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FF" w:rsidRPr="00240762" w:rsidRDefault="000373FF" w:rsidP="008F49E8">
      <w:pPr>
        <w:shd w:val="clear" w:color="auto" w:fill="FFFFFF"/>
        <w:ind w:left="96"/>
        <w:jc w:val="right"/>
        <w:rPr>
          <w:b/>
          <w:bCs/>
          <w:lang w:val="ru-RU"/>
        </w:rPr>
      </w:pPr>
      <w:r w:rsidRPr="00687812">
        <w:rPr>
          <w:b/>
          <w:bCs/>
          <w:sz w:val="22"/>
          <w:szCs w:val="22"/>
          <w:lang w:val="ru-RU"/>
        </w:rPr>
        <w:t xml:space="preserve">  </w:t>
      </w:r>
    </w:p>
    <w:p w:rsidR="000373FF" w:rsidRPr="00687812" w:rsidRDefault="000373FF" w:rsidP="008F49E8">
      <w:pPr>
        <w:shd w:val="clear" w:color="auto" w:fill="FFFFFF"/>
        <w:ind w:left="96"/>
        <w:jc w:val="center"/>
        <w:rPr>
          <w:b/>
          <w:bCs/>
          <w:sz w:val="22"/>
          <w:szCs w:val="22"/>
          <w:lang w:val="sr-Cyrl-CS"/>
        </w:rPr>
      </w:pPr>
    </w:p>
    <w:p w:rsidR="000373FF" w:rsidRDefault="000373FF" w:rsidP="008F49E8">
      <w:pPr>
        <w:shd w:val="clear" w:color="auto" w:fill="FFFFFF"/>
        <w:ind w:left="96"/>
        <w:jc w:val="center"/>
        <w:rPr>
          <w:b/>
          <w:bCs/>
          <w:lang w:val="sr-Latn-CS"/>
        </w:rPr>
      </w:pPr>
    </w:p>
    <w:p w:rsidR="000373FF" w:rsidRPr="00737750" w:rsidRDefault="000373FF" w:rsidP="008F49E8">
      <w:pPr>
        <w:shd w:val="clear" w:color="auto" w:fill="FFFFFF"/>
        <w:ind w:left="96"/>
        <w:jc w:val="center"/>
        <w:rPr>
          <w:b/>
          <w:bCs/>
          <w:lang w:val="sr-Latn-CS"/>
        </w:rPr>
      </w:pPr>
    </w:p>
    <w:p w:rsidR="000373FF" w:rsidRPr="003F4F63" w:rsidRDefault="000373FF" w:rsidP="008F49E8">
      <w:pPr>
        <w:shd w:val="clear" w:color="auto" w:fill="FFFFFF"/>
        <w:ind w:left="96"/>
        <w:jc w:val="center"/>
        <w:rPr>
          <w:b/>
          <w:bCs/>
          <w:lang w:val="sr-Cyrl-CS"/>
        </w:rPr>
      </w:pPr>
    </w:p>
    <w:p w:rsidR="000373FF" w:rsidRPr="003F4F63" w:rsidRDefault="000373FF" w:rsidP="00E5151E">
      <w:pPr>
        <w:shd w:val="clear" w:color="auto" w:fill="FFFFFF"/>
        <w:ind w:left="96"/>
        <w:jc w:val="center"/>
        <w:rPr>
          <w:b/>
          <w:bCs/>
          <w:lang w:val="sr-Cyrl-CS"/>
        </w:rPr>
      </w:pPr>
      <w:r w:rsidRPr="003F4F63">
        <w:rPr>
          <w:b/>
          <w:bCs/>
          <w:lang w:val="sr-Cyrl-CS"/>
        </w:rPr>
        <w:t>Споразум</w:t>
      </w:r>
    </w:p>
    <w:p w:rsidR="000373FF" w:rsidRPr="003F4F63" w:rsidRDefault="000373FF" w:rsidP="00E5151E">
      <w:pPr>
        <w:jc w:val="center"/>
        <w:rPr>
          <w:b/>
          <w:bCs/>
          <w:lang w:val="ru-RU"/>
        </w:rPr>
      </w:pPr>
      <w:r w:rsidRPr="003F4F63">
        <w:rPr>
          <w:b/>
          <w:bCs/>
          <w:lang w:val="ru-RU"/>
        </w:rPr>
        <w:t>и</w:t>
      </w:r>
      <w:r w:rsidRPr="003F4F63">
        <w:rPr>
          <w:b/>
          <w:bCs/>
          <w:lang w:val="sr-Cyrl-CS"/>
        </w:rPr>
        <w:t>змеђу</w:t>
      </w:r>
    </w:p>
    <w:p w:rsidR="000373FF" w:rsidRPr="003F4F63" w:rsidRDefault="000373FF" w:rsidP="00E5151E">
      <w:pPr>
        <w:jc w:val="center"/>
        <w:rPr>
          <w:b/>
          <w:bCs/>
          <w:lang w:val="ru-RU"/>
        </w:rPr>
      </w:pPr>
      <w:r w:rsidRPr="003F4F63">
        <w:rPr>
          <w:b/>
          <w:bCs/>
          <w:lang w:val="sr-Cyrl-CS"/>
        </w:rPr>
        <w:t>Владе Републике Србије</w:t>
      </w:r>
    </w:p>
    <w:p w:rsidR="000373FF" w:rsidRPr="003F4F63" w:rsidRDefault="000373FF" w:rsidP="00E5151E">
      <w:pPr>
        <w:jc w:val="center"/>
        <w:rPr>
          <w:b/>
          <w:bCs/>
          <w:lang w:val="ru-RU"/>
        </w:rPr>
      </w:pPr>
      <w:r w:rsidRPr="003F4F63">
        <w:rPr>
          <w:b/>
          <w:bCs/>
          <w:lang w:val="sr-Cyrl-CS"/>
        </w:rPr>
        <w:t>и</w:t>
      </w:r>
    </w:p>
    <w:p w:rsidR="000373FF" w:rsidRPr="003F4F63" w:rsidRDefault="000373FF" w:rsidP="00E5151E">
      <w:pPr>
        <w:jc w:val="center"/>
        <w:rPr>
          <w:b/>
          <w:bCs/>
          <w:lang w:val="sr-Cyrl-CS"/>
        </w:rPr>
      </w:pPr>
      <w:r w:rsidRPr="003F4F63">
        <w:rPr>
          <w:b/>
          <w:bCs/>
          <w:lang w:val="sr-Cyrl-CS"/>
        </w:rPr>
        <w:t>Владе Републике Пољске</w:t>
      </w:r>
    </w:p>
    <w:p w:rsidR="000373FF" w:rsidRPr="003F4F63" w:rsidRDefault="000373FF" w:rsidP="00E5151E">
      <w:pPr>
        <w:jc w:val="center"/>
        <w:rPr>
          <w:b/>
          <w:bCs/>
          <w:lang w:val="ru-RU"/>
        </w:rPr>
      </w:pPr>
      <w:r w:rsidRPr="003F4F63">
        <w:rPr>
          <w:b/>
          <w:bCs/>
          <w:lang w:val="sr-Latn-CS"/>
        </w:rPr>
        <w:t xml:space="preserve">o </w:t>
      </w:r>
      <w:r w:rsidRPr="003F4F63">
        <w:rPr>
          <w:b/>
          <w:bCs/>
          <w:lang w:val="sr-Cyrl-CS"/>
        </w:rPr>
        <w:t>узајамној заштити тајних података</w:t>
      </w:r>
    </w:p>
    <w:p w:rsidR="000373FF" w:rsidRPr="003F4F63" w:rsidRDefault="000373FF" w:rsidP="008F49E8">
      <w:pPr>
        <w:jc w:val="center"/>
        <w:rPr>
          <w:bCs/>
          <w:lang w:val="ru-RU"/>
        </w:rPr>
      </w:pPr>
    </w:p>
    <w:p w:rsidR="000373FF" w:rsidRPr="003F4F63" w:rsidRDefault="000373FF" w:rsidP="008F49E8">
      <w:pPr>
        <w:jc w:val="center"/>
        <w:rPr>
          <w:b/>
          <w:bCs/>
          <w:lang w:val="ru-RU"/>
        </w:rPr>
      </w:pPr>
    </w:p>
    <w:p w:rsidR="000373FF" w:rsidRPr="00737750" w:rsidRDefault="000373FF" w:rsidP="008F49E8">
      <w:pPr>
        <w:jc w:val="center"/>
        <w:rPr>
          <w:b/>
          <w:bCs/>
          <w:lang w:val="sr-Latn-CS"/>
        </w:rPr>
      </w:pPr>
    </w:p>
    <w:p w:rsidR="000373FF" w:rsidRPr="003F4F63" w:rsidRDefault="000373FF" w:rsidP="008F49E8">
      <w:pPr>
        <w:jc w:val="center"/>
        <w:rPr>
          <w:b/>
          <w:bCs/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spacing w:val="-3"/>
          <w:lang w:val="sr-Cyrl-CS"/>
        </w:rPr>
        <w:t>Влада Републике Србије и Влада Републике Пољске</w:t>
      </w:r>
      <w:r w:rsidRPr="003F4F63">
        <w:rPr>
          <w:lang w:val="sr-Cyrl-CS"/>
        </w:rPr>
        <w:t>, (у даљем тексту: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„</w:t>
      </w:r>
      <w:r w:rsidRPr="003F4F63">
        <w:rPr>
          <w:lang w:val="ru-RU"/>
        </w:rPr>
        <w:t>стране</w:t>
      </w:r>
      <w:r w:rsidRPr="003F4F63">
        <w:rPr>
          <w:lang w:val="sr-Cyrl-CS"/>
        </w:rPr>
        <w:t>”),</w:t>
      </w:r>
      <w:r w:rsidRPr="003F4F63">
        <w:rPr>
          <w:lang w:val="ru-RU"/>
        </w:rPr>
        <w:t xml:space="preserve"> 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spacing w:val="-2"/>
          <w:lang w:val="ru-RU"/>
        </w:rPr>
      </w:pPr>
      <w:r w:rsidRPr="003F4F63">
        <w:rPr>
          <w:spacing w:val="-2"/>
          <w:lang w:val="sr-Cyrl-CS"/>
        </w:rPr>
        <w:t xml:space="preserve">узимајући у обзир потребу </w:t>
      </w:r>
      <w:r w:rsidRPr="003F4F63">
        <w:rPr>
          <w:spacing w:val="-2"/>
          <w:lang w:val="ru-RU"/>
        </w:rPr>
        <w:t xml:space="preserve">за </w:t>
      </w:r>
      <w:r w:rsidRPr="003F4F63">
        <w:rPr>
          <w:spacing w:val="-2"/>
          <w:lang w:val="sr-Cyrl-CS"/>
        </w:rPr>
        <w:t>гарант</w:t>
      </w:r>
      <w:r w:rsidRPr="003F4F63">
        <w:rPr>
          <w:spacing w:val="-2"/>
          <w:lang w:val="ru-RU"/>
        </w:rPr>
        <w:t>овањем</w:t>
      </w:r>
      <w:r w:rsidRPr="003F4F63">
        <w:rPr>
          <w:spacing w:val="-2"/>
          <w:lang w:val="sr-Cyrl-CS"/>
        </w:rPr>
        <w:t xml:space="preserve"> делотворне заштит</w:t>
      </w:r>
      <w:r w:rsidRPr="003F4F63">
        <w:rPr>
          <w:spacing w:val="-2"/>
          <w:lang w:val="ru-RU"/>
        </w:rPr>
        <w:t>е</w:t>
      </w:r>
      <w:r w:rsidRPr="003F4F63">
        <w:rPr>
          <w:spacing w:val="-2"/>
          <w:lang w:val="sr-Cyrl-CS"/>
        </w:rPr>
        <w:t xml:space="preserve"> тајних података који су размењени између страна или </w:t>
      </w:r>
      <w:r w:rsidRPr="003F4F63">
        <w:rPr>
          <w:spacing w:val="-2"/>
          <w:lang w:val="ru-RU"/>
        </w:rPr>
        <w:t>су настали у оквиру</w:t>
      </w:r>
      <w:r w:rsidRPr="003F4F63">
        <w:rPr>
          <w:spacing w:val="-2"/>
          <w:lang w:val="sr-Cyrl-CS"/>
        </w:rPr>
        <w:t xml:space="preserve"> њихове сарадње,</w:t>
      </w:r>
      <w:r w:rsidRPr="003F4F63">
        <w:rPr>
          <w:spacing w:val="-2"/>
          <w:lang w:val="ru-RU"/>
        </w:rPr>
        <w:t xml:space="preserve"> </w:t>
      </w:r>
    </w:p>
    <w:p w:rsidR="000373FF" w:rsidRPr="003F4F63" w:rsidRDefault="000373FF" w:rsidP="008F49E8">
      <w:pPr>
        <w:ind w:firstLine="720"/>
        <w:jc w:val="center"/>
        <w:rPr>
          <w:spacing w:val="-2"/>
          <w:lang w:val="ru-RU"/>
        </w:rPr>
      </w:pPr>
    </w:p>
    <w:p w:rsidR="000373FF" w:rsidRPr="003F4F63" w:rsidRDefault="000373FF" w:rsidP="008F49E8">
      <w:pPr>
        <w:ind w:firstLine="720"/>
        <w:rPr>
          <w:spacing w:val="-1"/>
          <w:lang w:val="ru-RU"/>
        </w:rPr>
      </w:pPr>
      <w:r w:rsidRPr="003F4F63">
        <w:rPr>
          <w:spacing w:val="-1"/>
          <w:lang w:val="ru-RU"/>
        </w:rPr>
        <w:t xml:space="preserve">у намери да усвоје јединствене </w:t>
      </w:r>
      <w:r w:rsidRPr="003F4F63">
        <w:rPr>
          <w:spacing w:val="-1"/>
          <w:lang w:val="sr-Cyrl-CS"/>
        </w:rPr>
        <w:t>пр</w:t>
      </w:r>
      <w:r w:rsidRPr="003F4F63">
        <w:rPr>
          <w:spacing w:val="-1"/>
          <w:lang w:val="ru-RU"/>
        </w:rPr>
        <w:t>описе</w:t>
      </w:r>
      <w:r w:rsidRPr="003F4F63">
        <w:rPr>
          <w:spacing w:val="-1"/>
          <w:lang w:val="sr-Cyrl-CS"/>
        </w:rPr>
        <w:t xml:space="preserve"> у обл</w:t>
      </w:r>
      <w:r w:rsidRPr="003F4F63">
        <w:rPr>
          <w:spacing w:val="-1"/>
        </w:rPr>
        <w:t>a</w:t>
      </w:r>
      <w:r w:rsidRPr="003F4F63">
        <w:rPr>
          <w:spacing w:val="-1"/>
          <w:lang w:val="sr-Cyrl-CS"/>
        </w:rPr>
        <w:t>сти заштите тајних података,</w:t>
      </w:r>
    </w:p>
    <w:p w:rsidR="000373FF" w:rsidRPr="003F4F63" w:rsidRDefault="000373FF" w:rsidP="008F49E8">
      <w:pPr>
        <w:ind w:firstLine="720"/>
        <w:rPr>
          <w:spacing w:val="-1"/>
          <w:lang w:val="ru-RU"/>
        </w:rPr>
      </w:pPr>
    </w:p>
    <w:p w:rsidR="000373FF" w:rsidRPr="003F4F63" w:rsidRDefault="000373FF" w:rsidP="008F49E8">
      <w:pPr>
        <w:ind w:firstLine="720"/>
        <w:rPr>
          <w:spacing w:val="-1"/>
          <w:lang w:val="ru-RU"/>
        </w:rPr>
      </w:pPr>
      <w:r w:rsidRPr="003F4F63">
        <w:rPr>
          <w:spacing w:val="-1"/>
          <w:lang w:val="ru-RU"/>
        </w:rPr>
        <w:t xml:space="preserve">поштујући обавезујућа </w:t>
      </w:r>
      <w:r w:rsidRPr="003F4F63">
        <w:rPr>
          <w:spacing w:val="-1"/>
          <w:lang w:val="sr-Cyrl-CS"/>
        </w:rPr>
        <w:t>правила међународног права и националног законодавства</w:t>
      </w:r>
      <w:r w:rsidRPr="003F4F63">
        <w:rPr>
          <w:spacing w:val="-1"/>
          <w:lang w:val="ru-RU"/>
        </w:rPr>
        <w:t xml:space="preserve"> страна</w:t>
      </w:r>
      <w:r w:rsidRPr="003F4F63">
        <w:rPr>
          <w:spacing w:val="-1"/>
          <w:lang w:val="sr-Cyrl-CS"/>
        </w:rPr>
        <w:t xml:space="preserve">, </w:t>
      </w:r>
    </w:p>
    <w:p w:rsidR="000373FF" w:rsidRPr="003F4F63" w:rsidRDefault="000373FF" w:rsidP="008F49E8">
      <w:pPr>
        <w:rPr>
          <w:spacing w:val="-1"/>
          <w:lang w:val="ru-RU"/>
        </w:rPr>
      </w:pPr>
    </w:p>
    <w:p w:rsidR="000373FF" w:rsidRPr="003F4F63" w:rsidRDefault="000373FF" w:rsidP="008F49E8">
      <w:pPr>
        <w:ind w:firstLine="720"/>
        <w:rPr>
          <w:spacing w:val="-1"/>
          <w:lang w:val="ru-RU"/>
        </w:rPr>
      </w:pPr>
      <w:r w:rsidRPr="003F4F63">
        <w:rPr>
          <w:spacing w:val="-1"/>
          <w:lang w:val="ru-RU"/>
        </w:rPr>
        <w:t xml:space="preserve">споразумеле </w:t>
      </w:r>
      <w:r w:rsidRPr="003F4F63">
        <w:rPr>
          <w:spacing w:val="-1"/>
          <w:lang w:val="sr-Cyrl-CS"/>
        </w:rPr>
        <w:t>су се следеће:</w:t>
      </w:r>
    </w:p>
    <w:p w:rsidR="000373FF" w:rsidRDefault="000373FF" w:rsidP="003F4F63">
      <w:pPr>
        <w:jc w:val="center"/>
        <w:rPr>
          <w:spacing w:val="-1"/>
          <w:lang w:val="sr-Latn-CS"/>
        </w:rPr>
      </w:pPr>
    </w:p>
    <w:p w:rsidR="000373FF" w:rsidRDefault="000373FF" w:rsidP="003F4F63">
      <w:pPr>
        <w:jc w:val="center"/>
        <w:rPr>
          <w:spacing w:val="-1"/>
          <w:lang w:val="sr-Latn-CS"/>
        </w:rPr>
      </w:pPr>
    </w:p>
    <w:p w:rsidR="000373FF" w:rsidRPr="003F4F63" w:rsidRDefault="000373FF" w:rsidP="003F4F63">
      <w:pPr>
        <w:jc w:val="center"/>
        <w:rPr>
          <w:b/>
          <w:spacing w:val="-1"/>
          <w:lang w:val="ru-RU"/>
        </w:rPr>
      </w:pPr>
      <w:r w:rsidRPr="003F4F63">
        <w:rPr>
          <w:b/>
          <w:spacing w:val="-1"/>
          <w:lang w:val="ru-RU"/>
        </w:rPr>
        <w:t>Члан 1.</w:t>
      </w:r>
    </w:p>
    <w:p w:rsidR="000373FF" w:rsidRPr="003F4F63" w:rsidRDefault="000373FF" w:rsidP="003F4F63">
      <w:pPr>
        <w:jc w:val="center"/>
        <w:rPr>
          <w:b/>
          <w:spacing w:val="-1"/>
          <w:lang w:val="ru-RU"/>
        </w:rPr>
      </w:pPr>
      <w:r w:rsidRPr="003F4F63">
        <w:rPr>
          <w:b/>
          <w:spacing w:val="-1"/>
          <w:lang w:val="ru-RU"/>
        </w:rPr>
        <w:t>Циљ споразума</w:t>
      </w:r>
    </w:p>
    <w:p w:rsidR="000373FF" w:rsidRPr="003F4F63" w:rsidRDefault="000373FF" w:rsidP="00264AD7">
      <w:pPr>
        <w:rPr>
          <w:spacing w:val="-1"/>
          <w:lang w:val="ru-RU"/>
        </w:rPr>
      </w:pPr>
    </w:p>
    <w:p w:rsidR="000373FF" w:rsidRPr="003F4F63" w:rsidRDefault="000373FF" w:rsidP="00264AD7">
      <w:pPr>
        <w:ind w:firstLine="720"/>
        <w:rPr>
          <w:spacing w:val="-1"/>
          <w:lang w:val="ru-RU"/>
        </w:rPr>
      </w:pPr>
      <w:r w:rsidRPr="003F4F63">
        <w:rPr>
          <w:spacing w:val="-1"/>
          <w:lang w:val="ru-RU"/>
        </w:rPr>
        <w:t xml:space="preserve">Циљ овог споразума је да успостави правила за заштиту тајних података који се размењују између страна или настају у току сарадње. </w:t>
      </w:r>
    </w:p>
    <w:p w:rsidR="000373FF" w:rsidRPr="003F4F63" w:rsidRDefault="000373FF" w:rsidP="00264AD7">
      <w:pPr>
        <w:ind w:firstLine="720"/>
        <w:jc w:val="center"/>
        <w:rPr>
          <w:b/>
          <w:spacing w:val="-1"/>
          <w:lang w:val="ru-RU"/>
        </w:rPr>
      </w:pPr>
    </w:p>
    <w:p w:rsidR="000373FF" w:rsidRPr="003F4F63" w:rsidRDefault="000373FF" w:rsidP="00264AD7">
      <w:pPr>
        <w:ind w:firstLine="720"/>
        <w:jc w:val="center"/>
        <w:rPr>
          <w:spacing w:val="-1"/>
          <w:lang w:val="ru-RU"/>
        </w:rPr>
      </w:pPr>
    </w:p>
    <w:p w:rsidR="000373FF" w:rsidRPr="003F4F63" w:rsidRDefault="000373FF" w:rsidP="003F4F63">
      <w:pPr>
        <w:jc w:val="center"/>
        <w:rPr>
          <w:b/>
          <w:lang w:val="ru-RU"/>
        </w:rPr>
      </w:pPr>
      <w:r w:rsidRPr="003F4F63">
        <w:rPr>
          <w:b/>
          <w:bCs/>
          <w:spacing w:val="-5"/>
          <w:lang w:val="sr-Cyrl-CS"/>
        </w:rPr>
        <w:t>Члан 2</w:t>
      </w:r>
      <w:r w:rsidRPr="003F4F63">
        <w:rPr>
          <w:b/>
          <w:bCs/>
          <w:spacing w:val="-5"/>
          <w:lang w:val="ru-RU"/>
        </w:rPr>
        <w:t>.</w:t>
      </w:r>
    </w:p>
    <w:p w:rsidR="000373FF" w:rsidRPr="003F4F63" w:rsidRDefault="000373FF" w:rsidP="003F4F63">
      <w:pPr>
        <w:shd w:val="clear" w:color="auto" w:fill="FFFFFF"/>
        <w:jc w:val="center"/>
        <w:rPr>
          <w:b/>
          <w:bCs/>
          <w:spacing w:val="-2"/>
          <w:lang w:val="ru-RU"/>
        </w:rPr>
      </w:pPr>
      <w:r w:rsidRPr="003F4F63">
        <w:rPr>
          <w:b/>
          <w:bCs/>
          <w:spacing w:val="-2"/>
          <w:lang w:val="sr-Cyrl-CS"/>
        </w:rPr>
        <w:t>Дефиниције</w:t>
      </w:r>
    </w:p>
    <w:p w:rsidR="000373FF" w:rsidRPr="003F4F63" w:rsidRDefault="000373FF" w:rsidP="008F49E8">
      <w:pPr>
        <w:shd w:val="clear" w:color="auto" w:fill="FFFFFF"/>
        <w:jc w:val="center"/>
        <w:rPr>
          <w:lang w:val="ru-RU"/>
        </w:rPr>
      </w:pPr>
    </w:p>
    <w:p w:rsidR="000373FF" w:rsidRPr="003F4F63" w:rsidRDefault="000373FF" w:rsidP="008F49E8">
      <w:pPr>
        <w:shd w:val="clear" w:color="auto" w:fill="FFFFFF"/>
        <w:ind w:firstLine="720"/>
        <w:rPr>
          <w:spacing w:val="-1"/>
          <w:lang w:val="sr-Latn-CS"/>
        </w:rPr>
      </w:pPr>
      <w:r w:rsidRPr="003F4F63">
        <w:rPr>
          <w:spacing w:val="-1"/>
          <w:lang w:val="ru-RU"/>
        </w:rPr>
        <w:t xml:space="preserve">Ради примене </w:t>
      </w:r>
      <w:r w:rsidRPr="003F4F63">
        <w:rPr>
          <w:spacing w:val="-1"/>
          <w:lang w:val="sr-Cyrl-CS"/>
        </w:rPr>
        <w:t>овог споразума</w:t>
      </w:r>
      <w:r w:rsidRPr="003F4F63">
        <w:rPr>
          <w:spacing w:val="-1"/>
          <w:lang w:val="ru-RU"/>
        </w:rPr>
        <w:t xml:space="preserve"> наведени појмови имају следеће значење</w:t>
      </w:r>
      <w:r w:rsidRPr="003F4F63">
        <w:rPr>
          <w:spacing w:val="-1"/>
          <w:lang w:val="sr-Latn-CS"/>
        </w:rPr>
        <w:t>: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spacing w:val="-1"/>
          <w:lang w:val="ru-RU"/>
        </w:rPr>
      </w:pPr>
      <w:r w:rsidRPr="003F4F63">
        <w:rPr>
          <w:lang w:val="ru-RU"/>
        </w:rPr>
        <w:t xml:space="preserve">1) </w:t>
      </w:r>
      <w:r w:rsidRPr="003F4F63">
        <w:rPr>
          <w:b/>
          <w:bCs/>
          <w:spacing w:val="-1"/>
          <w:lang w:val="sr-Cyrl-CS"/>
        </w:rPr>
        <w:t>тајни подаци</w:t>
      </w:r>
      <w:r w:rsidRPr="003F4F63">
        <w:rPr>
          <w:bCs/>
          <w:spacing w:val="-1"/>
          <w:lang w:val="sr-Latn-CS"/>
        </w:rPr>
        <w:t xml:space="preserve"> јесу</w:t>
      </w:r>
      <w:r w:rsidRPr="003F4F63">
        <w:rPr>
          <w:spacing w:val="-1"/>
          <w:lang w:val="sr-Cyrl-CS"/>
        </w:rPr>
        <w:t xml:space="preserve"> сви подаци, без обзира на облик, средства за њихово </w:t>
      </w:r>
      <w:r w:rsidRPr="003F4F63">
        <w:rPr>
          <w:spacing w:val="-1"/>
          <w:lang w:val="ru-RU"/>
        </w:rPr>
        <w:t>записивање</w:t>
      </w:r>
      <w:r w:rsidRPr="003F4F63">
        <w:rPr>
          <w:spacing w:val="-1"/>
          <w:lang w:val="sr-Cyrl-CS"/>
        </w:rPr>
        <w:t xml:space="preserve"> и начин на који су </w:t>
      </w:r>
      <w:r w:rsidRPr="003F4F63">
        <w:rPr>
          <w:spacing w:val="-1"/>
          <w:lang w:val="ru-RU"/>
        </w:rPr>
        <w:t>записани</w:t>
      </w:r>
      <w:r w:rsidRPr="003F4F63">
        <w:rPr>
          <w:spacing w:val="-1"/>
          <w:lang w:val="sr-Cyrl-CS"/>
        </w:rPr>
        <w:t>, као и сви предмети или њихови делови чија је израда у току и који захтевају заштиту од неовлашћеног откривања</w:t>
      </w:r>
      <w:r w:rsidRPr="003F4F63">
        <w:rPr>
          <w:spacing w:val="-1"/>
          <w:lang w:val="ru-RU"/>
        </w:rPr>
        <w:t>,</w:t>
      </w:r>
      <w:r w:rsidRPr="003F4F63">
        <w:rPr>
          <w:spacing w:val="-1"/>
          <w:lang w:val="sr-Cyrl-CS"/>
        </w:rPr>
        <w:t xml:space="preserve"> у складу с</w:t>
      </w:r>
      <w:r w:rsidRPr="003F4F63">
        <w:rPr>
          <w:spacing w:val="-1"/>
          <w:lang w:val="ru-RU"/>
        </w:rPr>
        <w:t>а</w:t>
      </w:r>
      <w:r w:rsidRPr="003F4F63">
        <w:rPr>
          <w:spacing w:val="-1"/>
          <w:lang w:val="sr-Cyrl-CS"/>
        </w:rPr>
        <w:t xml:space="preserve"> националним законодавством страна </w:t>
      </w:r>
      <w:r w:rsidRPr="003F4F63">
        <w:rPr>
          <w:spacing w:val="-1"/>
          <w:lang w:val="ru-RU"/>
        </w:rPr>
        <w:t xml:space="preserve">и </w:t>
      </w:r>
      <w:r w:rsidRPr="003F4F63">
        <w:rPr>
          <w:spacing w:val="-1"/>
          <w:lang w:val="sr-Cyrl-CS"/>
        </w:rPr>
        <w:t>овим споразумом</w:t>
      </w:r>
      <w:r w:rsidRPr="003F4F63">
        <w:rPr>
          <w:spacing w:val="-1"/>
          <w:lang w:val="sr-Latn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spacing w:val="-1"/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spacing w:val="-4"/>
          <w:lang w:val="sr-Cyrl-CS"/>
        </w:rPr>
      </w:pPr>
      <w:r w:rsidRPr="003F4F63">
        <w:rPr>
          <w:bCs/>
          <w:lang w:val="sr-Cyrl-CS"/>
        </w:rPr>
        <w:t xml:space="preserve">2) </w:t>
      </w:r>
      <w:r w:rsidRPr="003F4F63">
        <w:rPr>
          <w:b/>
          <w:bCs/>
          <w:lang w:val="sr-Cyrl-CS"/>
        </w:rPr>
        <w:t>надлежни органи</w:t>
      </w:r>
      <w:r w:rsidRPr="003F4F63">
        <w:rPr>
          <w:bCs/>
          <w:lang w:val="sr-Cyrl-CS"/>
        </w:rPr>
        <w:t xml:space="preserve"> </w:t>
      </w:r>
      <w:r w:rsidRPr="003F4F63">
        <w:rPr>
          <w:bCs/>
          <w:lang w:val="ru-RU"/>
        </w:rPr>
        <w:t>јесу</w:t>
      </w:r>
      <w:r w:rsidRPr="003F4F63">
        <w:rPr>
          <w:b/>
          <w:bCs/>
          <w:lang w:val="ru-RU"/>
        </w:rPr>
        <w:t xml:space="preserve"> </w:t>
      </w:r>
      <w:r w:rsidRPr="003F4F63">
        <w:rPr>
          <w:lang w:val="sr-Cyrl-CS"/>
        </w:rPr>
        <w:t>органи који с</w:t>
      </w:r>
      <w:r w:rsidRPr="003F4F63">
        <w:rPr>
          <w:lang w:val="ru-RU"/>
        </w:rPr>
        <w:t>у</w:t>
      </w:r>
      <w:r w:rsidRPr="003F4F63">
        <w:rPr>
          <w:lang w:val="sr-Cyrl-CS"/>
        </w:rPr>
        <w:t xml:space="preserve"> нав</w:t>
      </w:r>
      <w:r w:rsidRPr="003F4F63">
        <w:rPr>
          <w:lang w:val="ru-RU"/>
        </w:rPr>
        <w:t>е</w:t>
      </w:r>
      <w:r w:rsidRPr="003F4F63">
        <w:rPr>
          <w:lang w:val="sr-Cyrl-CS"/>
        </w:rPr>
        <w:t>де</w:t>
      </w:r>
      <w:r w:rsidRPr="003F4F63">
        <w:rPr>
          <w:lang w:val="ru-RU"/>
        </w:rPr>
        <w:t xml:space="preserve">ни </w:t>
      </w:r>
      <w:r w:rsidRPr="003F4F63">
        <w:rPr>
          <w:lang w:val="sr-Cyrl-CS"/>
        </w:rPr>
        <w:t xml:space="preserve">у члану </w:t>
      </w:r>
      <w:r w:rsidRPr="003F4F63">
        <w:rPr>
          <w:lang w:val="ru-RU"/>
        </w:rPr>
        <w:t>4.</w:t>
      </w:r>
      <w:r w:rsidRPr="003F4F63">
        <w:rPr>
          <w:lang w:val="sr-Cyrl-CS"/>
        </w:rPr>
        <w:t xml:space="preserve"> овог споразума</w:t>
      </w:r>
      <w:r w:rsidRPr="003F4F63">
        <w:rPr>
          <w:lang w:val="sr-Latn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jc w:val="left"/>
        <w:rPr>
          <w:spacing w:val="-4"/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  <w:r w:rsidRPr="003F4F63">
        <w:rPr>
          <w:b/>
          <w:bCs/>
          <w:lang w:val="sr-Cyrl-CS"/>
        </w:rPr>
        <w:t>3) овлашћен</w:t>
      </w:r>
      <w:r w:rsidRPr="003F4F63">
        <w:rPr>
          <w:b/>
          <w:bCs/>
          <w:lang w:val="ru-RU"/>
        </w:rPr>
        <w:t>и</w:t>
      </w:r>
      <w:r w:rsidRPr="003F4F63">
        <w:rPr>
          <w:b/>
          <w:bCs/>
          <w:lang w:val="sr-Cyrl-CS"/>
        </w:rPr>
        <w:t xml:space="preserve"> </w:t>
      </w:r>
      <w:r w:rsidRPr="003F4F63">
        <w:rPr>
          <w:b/>
          <w:bCs/>
          <w:lang w:val="ru-RU"/>
        </w:rPr>
        <w:t>органи</w:t>
      </w:r>
      <w:r w:rsidRPr="003F4F63">
        <w:rPr>
          <w:b/>
          <w:bCs/>
          <w:lang w:val="sr-Latn-CS"/>
        </w:rPr>
        <w:t xml:space="preserve"> </w:t>
      </w:r>
      <w:r w:rsidRPr="003F4F63">
        <w:rPr>
          <w:bCs/>
          <w:lang w:val="sr-Latn-CS"/>
        </w:rPr>
        <w:t xml:space="preserve">јесу </w:t>
      </w:r>
      <w:r w:rsidRPr="003F4F63">
        <w:rPr>
          <w:lang w:val="ru-RU"/>
        </w:rPr>
        <w:t xml:space="preserve">органи јавне власти, физичка лица, правна лица или други органи </w:t>
      </w:r>
      <w:r w:rsidRPr="003F4F63">
        <w:rPr>
          <w:lang w:val="sr-Cyrl-CS"/>
        </w:rPr>
        <w:t>надлежн</w:t>
      </w:r>
      <w:r w:rsidRPr="003F4F63">
        <w:rPr>
          <w:lang w:val="ru-RU"/>
        </w:rPr>
        <w:t>и</w:t>
      </w:r>
      <w:r w:rsidRPr="003F4F63">
        <w:rPr>
          <w:lang w:val="sr-Cyrl-CS"/>
        </w:rPr>
        <w:t xml:space="preserve"> да </w:t>
      </w:r>
      <w:r w:rsidRPr="003F4F63">
        <w:rPr>
          <w:lang w:val="ru-RU"/>
        </w:rPr>
        <w:t>стварају</w:t>
      </w:r>
      <w:r w:rsidRPr="003F4F63">
        <w:rPr>
          <w:lang w:val="sr-Cyrl-CS"/>
        </w:rPr>
        <w:t>, преносе, примају, чувају, штите и користе тајне податаке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>националним законодавством</w:t>
      </w:r>
      <w:r w:rsidRPr="003F4F63">
        <w:rPr>
          <w:lang w:val="sr-Cyrl-CS"/>
        </w:rPr>
        <w:t xml:space="preserve"> сваке стране;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  <w:r w:rsidRPr="003F4F63">
        <w:rPr>
          <w:lang w:val="sr-Cyrl-CS"/>
        </w:rPr>
        <w:t xml:space="preserve">4) </w:t>
      </w:r>
      <w:r w:rsidRPr="003F4F63">
        <w:rPr>
          <w:b/>
          <w:bCs/>
          <w:lang w:val="sr-Cyrl-CS"/>
        </w:rPr>
        <w:t>уговор</w:t>
      </w:r>
      <w:r w:rsidRPr="003F4F63">
        <w:rPr>
          <w:b/>
          <w:bCs/>
          <w:lang w:val="sr-Latn-CS"/>
        </w:rPr>
        <w:t xml:space="preserve"> са тајним подацима</w:t>
      </w:r>
      <w:r w:rsidRPr="003F4F63">
        <w:rPr>
          <w:bCs/>
          <w:lang w:val="sr-Latn-CS"/>
        </w:rPr>
        <w:t xml:space="preserve"> јесте</w:t>
      </w:r>
      <w:r w:rsidRPr="003F4F63">
        <w:rPr>
          <w:lang w:val="sr-Cyrl-CS"/>
        </w:rPr>
        <w:t xml:space="preserve"> уговор чије извршење </w:t>
      </w:r>
      <w:r w:rsidRPr="003F4F63">
        <w:rPr>
          <w:lang w:val="ru-RU"/>
        </w:rPr>
        <w:t xml:space="preserve">подразумева </w:t>
      </w:r>
      <w:r w:rsidRPr="003F4F63">
        <w:rPr>
          <w:lang w:val="sr-Cyrl-CS"/>
        </w:rPr>
        <w:t xml:space="preserve">остваривање увида у тајне податке или </w:t>
      </w:r>
      <w:r w:rsidRPr="003F4F63">
        <w:rPr>
          <w:lang w:val="ru-RU"/>
        </w:rPr>
        <w:t xml:space="preserve">стварање </w:t>
      </w:r>
      <w:r w:rsidRPr="003F4F63">
        <w:rPr>
          <w:lang w:val="sr-Cyrl-CS"/>
        </w:rPr>
        <w:t>та</w:t>
      </w:r>
      <w:r w:rsidRPr="003F4F63">
        <w:rPr>
          <w:lang w:val="ru-RU"/>
        </w:rPr>
        <w:t xml:space="preserve">квих </w:t>
      </w:r>
      <w:r w:rsidRPr="003F4F63">
        <w:rPr>
          <w:lang w:val="sr-Cyrl-CS"/>
        </w:rPr>
        <w:t>података;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</w:p>
    <w:p w:rsidR="000373FF" w:rsidRPr="003F4F63" w:rsidRDefault="000373FF" w:rsidP="004E4E2F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  <w:r w:rsidRPr="003F4F63">
        <w:rPr>
          <w:bCs/>
          <w:lang w:val="ru-RU"/>
        </w:rPr>
        <w:t>5)</w:t>
      </w:r>
      <w:r w:rsidRPr="003F4F63">
        <w:rPr>
          <w:b/>
          <w:bCs/>
          <w:lang w:val="ru-RU"/>
        </w:rPr>
        <w:t xml:space="preserve"> уговарач - извршилац посла </w:t>
      </w:r>
      <w:r w:rsidRPr="003F4F63">
        <w:rPr>
          <w:bCs/>
          <w:lang w:val="ru-RU"/>
        </w:rPr>
        <w:t xml:space="preserve">јесте физичко лице, правно лице или други орган </w:t>
      </w:r>
      <w:r w:rsidRPr="003F4F63">
        <w:rPr>
          <w:lang w:val="ru-RU"/>
        </w:rPr>
        <w:t xml:space="preserve">у оквиру правног система </w:t>
      </w:r>
      <w:r w:rsidRPr="003F4F63">
        <w:rPr>
          <w:lang w:val="sr-Cyrl-CS"/>
        </w:rPr>
        <w:t xml:space="preserve">једне стране </w:t>
      </w:r>
      <w:r w:rsidRPr="003F4F63">
        <w:rPr>
          <w:lang w:val="ru-RU"/>
        </w:rPr>
        <w:t xml:space="preserve">који </w:t>
      </w:r>
      <w:r w:rsidRPr="003F4F63">
        <w:rPr>
          <w:lang w:val="sr-Cyrl-CS"/>
        </w:rPr>
        <w:t>поседуј</w:t>
      </w:r>
      <w:r w:rsidRPr="003F4F63">
        <w:rPr>
          <w:lang w:val="ru-RU"/>
        </w:rPr>
        <w:t>у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>пословну</w:t>
      </w:r>
      <w:r w:rsidRPr="003F4F63">
        <w:rPr>
          <w:lang w:val="sr-Cyrl-CS"/>
        </w:rPr>
        <w:t xml:space="preserve"> способност да закључују уговоре</w:t>
      </w:r>
      <w:r w:rsidRPr="003F4F63">
        <w:rPr>
          <w:lang w:val="ru-RU"/>
        </w:rPr>
        <w:t xml:space="preserve"> са тајним подацима</w:t>
      </w:r>
      <w:r w:rsidRPr="003F4F63">
        <w:rPr>
          <w:lang w:val="sr-Cyrl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spacing w:val="-9"/>
          <w:lang w:val="sr-Cyrl-CS"/>
        </w:rPr>
      </w:pPr>
      <w:r w:rsidRPr="003F4F63">
        <w:rPr>
          <w:bCs/>
          <w:spacing w:val="-1"/>
          <w:lang w:val="ru-RU"/>
        </w:rPr>
        <w:t>6)</w:t>
      </w:r>
      <w:r w:rsidRPr="003F4F63">
        <w:rPr>
          <w:b/>
          <w:bCs/>
          <w:spacing w:val="-1"/>
          <w:lang w:val="ru-RU"/>
        </w:rPr>
        <w:t xml:space="preserve"> уговарач - </w:t>
      </w:r>
      <w:r w:rsidRPr="003F4F63">
        <w:rPr>
          <w:b/>
          <w:bCs/>
          <w:lang w:val="ru-RU"/>
        </w:rPr>
        <w:t>наручилац</w:t>
      </w:r>
      <w:r w:rsidRPr="003F4F63">
        <w:rPr>
          <w:b/>
          <w:bCs/>
          <w:spacing w:val="-1"/>
          <w:lang w:val="ru-RU"/>
        </w:rPr>
        <w:t xml:space="preserve"> посла </w:t>
      </w:r>
      <w:r w:rsidRPr="003F4F63">
        <w:rPr>
          <w:bCs/>
          <w:spacing w:val="-1"/>
          <w:lang w:val="ru-RU"/>
        </w:rPr>
        <w:t xml:space="preserve">јесте орган јавне власти, физичко лице, правно лице или други орган </w:t>
      </w:r>
      <w:r w:rsidRPr="003F4F63">
        <w:rPr>
          <w:spacing w:val="-1"/>
          <w:lang w:val="ru-RU"/>
        </w:rPr>
        <w:t xml:space="preserve">у оквиру правног система </w:t>
      </w:r>
      <w:r w:rsidRPr="003F4F63">
        <w:rPr>
          <w:spacing w:val="-1"/>
          <w:lang w:val="sr-Cyrl-CS"/>
        </w:rPr>
        <w:t xml:space="preserve">једне Стране </w:t>
      </w:r>
      <w:r w:rsidRPr="003F4F63">
        <w:rPr>
          <w:spacing w:val="-1"/>
          <w:lang w:val="ru-RU"/>
        </w:rPr>
        <w:t xml:space="preserve">који </w:t>
      </w:r>
      <w:r w:rsidRPr="003F4F63">
        <w:rPr>
          <w:spacing w:val="-1"/>
          <w:lang w:val="sr-Cyrl-CS"/>
        </w:rPr>
        <w:t>поседуј</w:t>
      </w:r>
      <w:r w:rsidRPr="003F4F63">
        <w:rPr>
          <w:spacing w:val="-1"/>
          <w:lang w:val="ru-RU"/>
        </w:rPr>
        <w:t>у</w:t>
      </w:r>
      <w:r w:rsidRPr="003F4F63">
        <w:rPr>
          <w:spacing w:val="-1"/>
          <w:lang w:val="sr-Cyrl-CS"/>
        </w:rPr>
        <w:t xml:space="preserve"> пословну способност да закључују уговоре</w:t>
      </w:r>
      <w:r w:rsidRPr="003F4F63">
        <w:rPr>
          <w:spacing w:val="-1"/>
          <w:lang w:val="ru-RU"/>
        </w:rPr>
        <w:t xml:space="preserve"> са тајним подацима</w:t>
      </w:r>
      <w:r w:rsidRPr="003F4F63">
        <w:rPr>
          <w:spacing w:val="-1"/>
          <w:lang w:val="sr-Cyrl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b/>
          <w:bCs/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spacing w:val="-11"/>
          <w:lang w:val="sr-Cyrl-CS"/>
        </w:rPr>
      </w:pPr>
      <w:r w:rsidRPr="003F4F63">
        <w:rPr>
          <w:bCs/>
          <w:lang w:val="sr-Cyrl-CS"/>
        </w:rPr>
        <w:t>7)</w:t>
      </w:r>
      <w:r w:rsidRPr="003F4F63">
        <w:rPr>
          <w:b/>
          <w:bCs/>
          <w:lang w:val="sr-Cyrl-CS"/>
        </w:rPr>
        <w:t xml:space="preserve"> </w:t>
      </w:r>
      <w:r w:rsidRPr="003F4F63">
        <w:rPr>
          <w:b/>
          <w:bCs/>
          <w:lang w:val="ru-RU"/>
        </w:rPr>
        <w:t>давалац</w:t>
      </w:r>
      <w:r w:rsidRPr="003F4F63">
        <w:rPr>
          <w:bCs/>
          <w:lang w:val="sr-Cyrl-CS"/>
        </w:rPr>
        <w:t xml:space="preserve"> </w:t>
      </w:r>
      <w:r w:rsidRPr="003F4F63">
        <w:rPr>
          <w:bCs/>
          <w:lang w:val="ru-RU"/>
        </w:rPr>
        <w:t xml:space="preserve">јесте </w:t>
      </w:r>
      <w:r w:rsidRPr="003F4F63">
        <w:rPr>
          <w:lang w:val="sr-Cyrl-CS"/>
        </w:rPr>
        <w:t>страна</w:t>
      </w:r>
      <w:r w:rsidRPr="003F4F63">
        <w:rPr>
          <w:lang w:val="sr-Latn-CS"/>
        </w:rPr>
        <w:t xml:space="preserve">, физичко </w:t>
      </w:r>
      <w:r w:rsidRPr="003F4F63">
        <w:rPr>
          <w:lang w:val="sr-Cyrl-CS"/>
        </w:rPr>
        <w:t xml:space="preserve">лице, правно лице или други орган </w:t>
      </w:r>
      <w:r w:rsidRPr="003F4F63">
        <w:rPr>
          <w:lang w:val="ru-RU"/>
        </w:rPr>
        <w:t xml:space="preserve">у оквиру правног система </w:t>
      </w:r>
      <w:r w:rsidRPr="003F4F63">
        <w:rPr>
          <w:lang w:val="sr-Cyrl-CS"/>
        </w:rPr>
        <w:t xml:space="preserve">једне стране </w:t>
      </w:r>
      <w:r w:rsidRPr="003F4F63">
        <w:rPr>
          <w:lang w:val="ru-RU"/>
        </w:rPr>
        <w:t>која ствара</w:t>
      </w:r>
      <w:r w:rsidRPr="003F4F63">
        <w:rPr>
          <w:lang w:val="sr-Cyrl-CS"/>
        </w:rPr>
        <w:t xml:space="preserve"> и доставља тајне податке примаоцу;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b/>
          <w:bCs/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  <w:r w:rsidRPr="003F4F63">
        <w:rPr>
          <w:bCs/>
          <w:lang w:val="ru-RU"/>
        </w:rPr>
        <w:t>8)</w:t>
      </w:r>
      <w:r w:rsidRPr="003F4F63">
        <w:rPr>
          <w:b/>
          <w:bCs/>
          <w:lang w:val="ru-RU"/>
        </w:rPr>
        <w:t xml:space="preserve"> </w:t>
      </w:r>
      <w:r w:rsidRPr="003F4F63">
        <w:rPr>
          <w:b/>
          <w:bCs/>
          <w:lang w:val="sr-Cyrl-CS"/>
        </w:rPr>
        <w:t>прималац</w:t>
      </w:r>
      <w:r w:rsidRPr="003F4F63">
        <w:rPr>
          <w:bCs/>
          <w:lang w:val="sr-Latn-CS"/>
        </w:rPr>
        <w:t xml:space="preserve"> јесте</w:t>
      </w:r>
      <w:r w:rsidRPr="003F4F63">
        <w:rPr>
          <w:b/>
          <w:bCs/>
          <w:lang w:val="sr-Latn-CS"/>
        </w:rPr>
        <w:t xml:space="preserve"> </w:t>
      </w:r>
      <w:r w:rsidRPr="003F4F63">
        <w:rPr>
          <w:lang w:val="sr-Cyrl-CS"/>
        </w:rPr>
        <w:t>страна</w:t>
      </w:r>
      <w:r w:rsidRPr="003F4F63">
        <w:rPr>
          <w:lang w:val="sr-Latn-CS"/>
        </w:rPr>
        <w:t xml:space="preserve">, физичко </w:t>
      </w:r>
      <w:r w:rsidRPr="003F4F63">
        <w:rPr>
          <w:lang w:val="sr-Cyrl-CS"/>
        </w:rPr>
        <w:t xml:space="preserve">лице, правно лице или други орган  </w:t>
      </w:r>
      <w:r w:rsidRPr="003F4F63">
        <w:rPr>
          <w:lang w:val="ru-RU"/>
        </w:rPr>
        <w:t xml:space="preserve">у оквиру правног система </w:t>
      </w:r>
      <w:r w:rsidRPr="003F4F63">
        <w:rPr>
          <w:lang w:val="sr-Cyrl-CS"/>
        </w:rPr>
        <w:t>једне од страна</w:t>
      </w:r>
      <w:r w:rsidRPr="003F4F63">
        <w:rPr>
          <w:lang w:val="sr-Latn-CS"/>
        </w:rPr>
        <w:t xml:space="preserve"> </w:t>
      </w:r>
      <w:r w:rsidRPr="003F4F63">
        <w:rPr>
          <w:lang w:val="ru-RU"/>
        </w:rPr>
        <w:t xml:space="preserve">која </w:t>
      </w:r>
      <w:r w:rsidRPr="003F4F63">
        <w:rPr>
          <w:lang w:val="sr-Cyrl-CS"/>
        </w:rPr>
        <w:t xml:space="preserve">прима тајне податке од </w:t>
      </w:r>
      <w:r w:rsidRPr="003F4F63">
        <w:rPr>
          <w:lang w:val="ru-RU"/>
        </w:rPr>
        <w:t>даваоца</w:t>
      </w:r>
      <w:r w:rsidRPr="003F4F63">
        <w:rPr>
          <w:lang w:val="sr-Cyrl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lang w:val="sr-Cyrl-CS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b/>
          <w:bCs/>
          <w:lang w:val="sr-Cyrl-CS"/>
        </w:rPr>
      </w:pPr>
      <w:r w:rsidRPr="003F4F63">
        <w:rPr>
          <w:lang w:val="sr-Cyrl-CS"/>
        </w:rPr>
        <w:t xml:space="preserve">9) </w:t>
      </w:r>
      <w:r w:rsidRPr="003F4F63">
        <w:rPr>
          <w:b/>
          <w:bCs/>
          <w:lang w:val="sr-Cyrl-CS"/>
        </w:rPr>
        <w:t>трећа страна</w:t>
      </w:r>
      <w:r w:rsidRPr="003F4F63">
        <w:rPr>
          <w:bCs/>
          <w:lang w:val="sr-Latn-CS"/>
        </w:rPr>
        <w:t xml:space="preserve"> јесте</w:t>
      </w:r>
      <w:r w:rsidRPr="003F4F63">
        <w:rPr>
          <w:lang w:val="sr-Cyrl-CS"/>
        </w:rPr>
        <w:t xml:space="preserve"> међународна организација или држава која није страна у овом споразуму, </w:t>
      </w:r>
      <w:r w:rsidRPr="003F4F63">
        <w:rPr>
          <w:lang w:val="ru-RU"/>
        </w:rPr>
        <w:t xml:space="preserve">физичко </w:t>
      </w:r>
      <w:r w:rsidRPr="003F4F63">
        <w:rPr>
          <w:lang w:val="sr-Cyrl-CS"/>
        </w:rPr>
        <w:t xml:space="preserve">лице или други </w:t>
      </w:r>
      <w:r w:rsidRPr="003F4F63">
        <w:rPr>
          <w:lang w:val="ru-RU"/>
        </w:rPr>
        <w:t xml:space="preserve">орган у оквиру правног система те </w:t>
      </w:r>
      <w:r w:rsidRPr="003F4F63">
        <w:rPr>
          <w:lang w:val="sr-Cyrl-CS"/>
        </w:rPr>
        <w:t>државе.</w:t>
      </w:r>
      <w:r w:rsidRPr="003F4F63">
        <w:rPr>
          <w:b/>
          <w:lang w:val="sr-Cyrl-CS"/>
        </w:rPr>
        <w:t xml:space="preserve"> </w:t>
      </w:r>
      <w:r w:rsidRPr="003F4F63">
        <w:rPr>
          <w:b/>
          <w:lang w:val="sr-Latn-CS"/>
        </w:rPr>
        <w:t xml:space="preserve"> 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b/>
          <w:bCs/>
          <w:lang w:val="sr-Cyrl-CS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rPr>
          <w:b/>
          <w:bCs/>
          <w:lang w:val="sr-Cyrl-CS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jc w:val="center"/>
        <w:rPr>
          <w:b/>
          <w:bCs/>
          <w:spacing w:val="-3"/>
          <w:lang w:val="ru-RU"/>
        </w:rPr>
      </w:pPr>
      <w:r w:rsidRPr="003F4F63">
        <w:rPr>
          <w:b/>
          <w:bCs/>
          <w:spacing w:val="-3"/>
          <w:lang w:val="sr-Cyrl-CS"/>
        </w:rPr>
        <w:t>Члан 3</w:t>
      </w:r>
      <w:r w:rsidRPr="003F4F63">
        <w:rPr>
          <w:b/>
          <w:bCs/>
          <w:spacing w:val="-3"/>
          <w:lang w:val="ru-RU"/>
        </w:rPr>
        <w:t>.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jc w:val="center"/>
        <w:rPr>
          <w:b/>
          <w:bCs/>
          <w:spacing w:val="-3"/>
          <w:lang w:val="sr-Cyrl-CS"/>
        </w:rPr>
      </w:pPr>
      <w:r w:rsidRPr="003F4F63">
        <w:rPr>
          <w:b/>
          <w:bCs/>
          <w:spacing w:val="-3"/>
          <w:lang w:val="sr-Cyrl-CS"/>
        </w:rPr>
        <w:t>Ознаке степена тајности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jc w:val="center"/>
        <w:rPr>
          <w:b/>
          <w:bCs/>
          <w:spacing w:val="-3"/>
          <w:lang w:val="sr-Cyrl-CS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bCs/>
          <w:lang w:val="sr-Cyrl-CS"/>
        </w:rPr>
        <w:t xml:space="preserve">1. </w:t>
      </w:r>
      <w:r w:rsidRPr="003F4F63">
        <w:rPr>
          <w:lang w:val="sr-Cyrl-CS"/>
        </w:rPr>
        <w:t>Тајним подацима се додељују ознаке степена тајности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њиховим садржајем и националним законодавством </w:t>
      </w:r>
      <w:r w:rsidRPr="003F4F63">
        <w:rPr>
          <w:lang w:val="ru-RU"/>
        </w:rPr>
        <w:t>даваоца</w:t>
      </w:r>
      <w:r w:rsidRPr="003F4F63">
        <w:rPr>
          <w:lang w:val="sr-Cyrl-CS"/>
        </w:rPr>
        <w:t>. Прималац гарантује да ће тајним подацима које прими обезбедити најмање еквивалентан степен заштите у складу са ставом 3.</w:t>
      </w:r>
      <w:r w:rsidRPr="003F4F63">
        <w:rPr>
          <w:lang w:val="ru-RU"/>
        </w:rPr>
        <w:t xml:space="preserve"> овог члана.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sr-Cyrl-CS"/>
        </w:rPr>
      </w:pPr>
      <w:r w:rsidRPr="003F4F63">
        <w:rPr>
          <w:lang w:val="sr-Cyrl-CS"/>
        </w:rPr>
        <w:t xml:space="preserve">2. Ознаку степена тајности податка може изменити или скинути једино </w:t>
      </w:r>
      <w:r w:rsidRPr="003F4F63">
        <w:rPr>
          <w:lang w:val="ru-RU"/>
        </w:rPr>
        <w:t xml:space="preserve">надлежни </w:t>
      </w:r>
      <w:r w:rsidRPr="003F4F63">
        <w:rPr>
          <w:lang w:val="sr-Cyrl-CS"/>
        </w:rPr>
        <w:t>орган коју је ту ознаку доделио тајном податку. Прималац ће бити писмено обавештен о свакој промени или скидању ознаке степена тајности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података који је претходно примио.  </w:t>
      </w:r>
    </w:p>
    <w:p w:rsidR="000373FF" w:rsidRPr="003F4F63" w:rsidRDefault="000373FF" w:rsidP="008F49E8">
      <w:pPr>
        <w:ind w:firstLine="720"/>
        <w:rPr>
          <w:lang w:val="sr-Cyrl-CS"/>
        </w:rPr>
      </w:pPr>
    </w:p>
    <w:p w:rsidR="000373FF" w:rsidRPr="003F4F63" w:rsidRDefault="000373FF" w:rsidP="008F49E8">
      <w:pPr>
        <w:ind w:firstLine="720"/>
        <w:rPr>
          <w:spacing w:val="-2"/>
          <w:lang w:val="sr-Latn-CS"/>
        </w:rPr>
      </w:pPr>
      <w:r w:rsidRPr="003F4F63">
        <w:rPr>
          <w:spacing w:val="-2"/>
          <w:lang w:val="sr-Cyrl-CS"/>
        </w:rPr>
        <w:t>3. Стране с</w:t>
      </w:r>
      <w:r w:rsidRPr="003F4F63">
        <w:rPr>
          <w:spacing w:val="-2"/>
          <w:lang w:val="ru-RU"/>
        </w:rPr>
        <w:t>у</w:t>
      </w:r>
      <w:r w:rsidRPr="003F4F63">
        <w:rPr>
          <w:spacing w:val="-2"/>
          <w:lang w:val="sr-Cyrl-CS"/>
        </w:rPr>
        <w:t xml:space="preserve"> с</w:t>
      </w:r>
      <w:r w:rsidRPr="003F4F63">
        <w:rPr>
          <w:spacing w:val="-2"/>
          <w:lang w:val="ru-RU"/>
        </w:rPr>
        <w:t xml:space="preserve">агласне </w:t>
      </w:r>
      <w:r w:rsidRPr="003F4F63">
        <w:rPr>
          <w:spacing w:val="-2"/>
          <w:lang w:val="sr-Cyrl-CS"/>
        </w:rPr>
        <w:t>да су следеће ознаке степена тајности ек</w:t>
      </w:r>
      <w:r w:rsidRPr="003F4F63">
        <w:rPr>
          <w:spacing w:val="-2"/>
          <w:lang w:val="ru-RU"/>
        </w:rPr>
        <w:t>в</w:t>
      </w:r>
      <w:r w:rsidRPr="003F4F63">
        <w:rPr>
          <w:spacing w:val="-2"/>
          <w:lang w:val="sr-Cyrl-CS"/>
        </w:rPr>
        <w:t>ивалентне:</w:t>
      </w:r>
    </w:p>
    <w:p w:rsidR="000373FF" w:rsidRPr="003F4F63" w:rsidRDefault="000373FF" w:rsidP="008F49E8">
      <w:pPr>
        <w:rPr>
          <w:lang w:val="sr-Cyrl-CS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340"/>
        <w:gridCol w:w="3060"/>
      </w:tblGrid>
      <w:tr w:rsidR="000373FF" w:rsidRPr="003F4F63" w:rsidTr="004669E9">
        <w:tc>
          <w:tcPr>
            <w:tcW w:w="2988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3F4F63">
              <w:rPr>
                <w:lang w:val="sr-Cyrl-CS"/>
              </w:rPr>
              <w:t>Република Србија</w:t>
            </w:r>
            <w:r w:rsidRPr="003F4F63">
              <w:rPr>
                <w:bCs/>
                <w:spacing w:val="-3"/>
                <w:lang w:val="sr-Latn-CS"/>
              </w:rPr>
              <w:t xml:space="preserve"> </w:t>
            </w:r>
            <w:r w:rsidRPr="003F4F63">
              <w:rPr>
                <w:lang w:val="sr-Cyrl-CS"/>
              </w:rPr>
              <w:t xml:space="preserve">  </w:t>
            </w:r>
          </w:p>
        </w:tc>
        <w:tc>
          <w:tcPr>
            <w:tcW w:w="234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3F4F63">
              <w:rPr>
                <w:bCs/>
                <w:spacing w:val="-3"/>
                <w:lang w:val="sr-Cyrl-CS"/>
              </w:rPr>
              <w:t xml:space="preserve">Република Пољска </w:t>
            </w:r>
          </w:p>
        </w:tc>
        <w:tc>
          <w:tcPr>
            <w:tcW w:w="3060" w:type="dxa"/>
          </w:tcPr>
          <w:p w:rsidR="000373FF" w:rsidRPr="003F4F63" w:rsidRDefault="000373FF" w:rsidP="004669E9">
            <w:pPr>
              <w:tabs>
                <w:tab w:val="left" w:pos="1418"/>
              </w:tabs>
              <w:rPr>
                <w:bCs/>
                <w:spacing w:val="-3"/>
                <w:lang w:val="sr-Latn-CS"/>
              </w:rPr>
            </w:pPr>
            <w:r w:rsidRPr="003F4F63">
              <w:rPr>
                <w:bCs/>
                <w:spacing w:val="-3"/>
                <w:lang w:val="sr-Latn-CS"/>
              </w:rPr>
              <w:t xml:space="preserve">Еквивалент на енглеском </w:t>
            </w:r>
          </w:p>
          <w:p w:rsidR="000373FF" w:rsidRPr="003F4F63" w:rsidRDefault="000373FF" w:rsidP="004669E9">
            <w:pPr>
              <w:tabs>
                <w:tab w:val="left" w:pos="1418"/>
              </w:tabs>
              <w:rPr>
                <w:lang w:val="sr-Cyrl-CS"/>
              </w:rPr>
            </w:pPr>
          </w:p>
        </w:tc>
      </w:tr>
      <w:tr w:rsidR="000373FF" w:rsidRPr="003F4F63" w:rsidTr="004669E9">
        <w:tc>
          <w:tcPr>
            <w:tcW w:w="2988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</w:pPr>
            <w:r w:rsidRPr="003F4F63">
              <w:rPr>
                <w:lang w:val="sr-Cyrl-CS"/>
              </w:rPr>
              <w:t xml:space="preserve">ДРЖАВНА ТАЈНА </w:t>
            </w:r>
          </w:p>
        </w:tc>
        <w:tc>
          <w:tcPr>
            <w:tcW w:w="234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Latn-CS"/>
              </w:rPr>
            </w:pPr>
            <w:r w:rsidRPr="003F4F63">
              <w:rPr>
                <w:lang w:val="sr-Latn-CS"/>
              </w:rPr>
              <w:t>ŚCIŚLE TAJNE</w:t>
            </w:r>
          </w:p>
        </w:tc>
        <w:tc>
          <w:tcPr>
            <w:tcW w:w="306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3F4F63">
              <w:rPr>
                <w:lang w:val="sr-Latn-CS"/>
              </w:rPr>
              <w:t>TOP SE</w:t>
            </w:r>
            <w:r w:rsidRPr="003F4F63">
              <w:rPr>
                <w:lang w:val="sr-Cyrl-CS"/>
              </w:rPr>
              <w:t>С</w:t>
            </w:r>
            <w:r w:rsidRPr="003F4F63">
              <w:rPr>
                <w:lang w:val="sr-Latn-CS"/>
              </w:rPr>
              <w:t>RET</w:t>
            </w:r>
          </w:p>
        </w:tc>
      </w:tr>
      <w:tr w:rsidR="000373FF" w:rsidRPr="003F4F63" w:rsidTr="004669E9">
        <w:tc>
          <w:tcPr>
            <w:tcW w:w="2988" w:type="dxa"/>
          </w:tcPr>
          <w:p w:rsidR="000373FF" w:rsidRPr="003F4F63" w:rsidRDefault="000373FF" w:rsidP="00752B8F">
            <w:pPr>
              <w:tabs>
                <w:tab w:val="left" w:pos="1418"/>
              </w:tabs>
              <w:jc w:val="center"/>
            </w:pPr>
            <w:r w:rsidRPr="003F4F63">
              <w:rPr>
                <w:lang w:val="sr-Cyrl-CS"/>
              </w:rPr>
              <w:t>СТРОГО ПОВЕРЉИВО</w:t>
            </w:r>
          </w:p>
        </w:tc>
        <w:tc>
          <w:tcPr>
            <w:tcW w:w="234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Latn-CS"/>
              </w:rPr>
            </w:pPr>
            <w:r w:rsidRPr="003F4F63">
              <w:rPr>
                <w:lang w:val="sr-Latn-CS"/>
              </w:rPr>
              <w:t>TAJNE</w:t>
            </w:r>
          </w:p>
        </w:tc>
        <w:tc>
          <w:tcPr>
            <w:tcW w:w="306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3F4F63">
              <w:rPr>
                <w:lang w:val="sr-Latn-CS"/>
              </w:rPr>
              <w:t>SECRET</w:t>
            </w:r>
          </w:p>
        </w:tc>
      </w:tr>
      <w:tr w:rsidR="000373FF" w:rsidRPr="003F4F63" w:rsidTr="004669E9">
        <w:tc>
          <w:tcPr>
            <w:tcW w:w="2988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</w:pPr>
            <w:r w:rsidRPr="003F4F63">
              <w:rPr>
                <w:lang w:val="sr-Cyrl-CS"/>
              </w:rPr>
              <w:t xml:space="preserve">ПОВЕРЉИВО </w:t>
            </w:r>
          </w:p>
        </w:tc>
        <w:tc>
          <w:tcPr>
            <w:tcW w:w="2340" w:type="dxa"/>
          </w:tcPr>
          <w:p w:rsidR="000373FF" w:rsidRPr="003F4F63" w:rsidRDefault="000373FF" w:rsidP="004669E9">
            <w:pPr>
              <w:jc w:val="center"/>
              <w:rPr>
                <w:b/>
                <w:bCs/>
                <w:lang w:val="sr-Cyrl-CS"/>
              </w:rPr>
            </w:pPr>
            <w:r w:rsidRPr="003F4F63">
              <w:rPr>
                <w:lang w:val="sr-Latn-CS"/>
              </w:rPr>
              <w:t>POUFNE</w:t>
            </w:r>
          </w:p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Latn-CS"/>
              </w:rPr>
            </w:pPr>
          </w:p>
        </w:tc>
        <w:tc>
          <w:tcPr>
            <w:tcW w:w="306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3F4F63">
              <w:rPr>
                <w:lang w:val="sr-Latn-CS"/>
              </w:rPr>
              <w:t>CONFIDENTIAL</w:t>
            </w:r>
          </w:p>
        </w:tc>
      </w:tr>
      <w:tr w:rsidR="000373FF" w:rsidRPr="003F4F63" w:rsidTr="004669E9">
        <w:tc>
          <w:tcPr>
            <w:tcW w:w="2988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3F4F63">
              <w:rPr>
                <w:lang w:val="sr-Cyrl-CS"/>
              </w:rPr>
              <w:t>ИНТЕРНО</w:t>
            </w:r>
            <w:r w:rsidRPr="003F4F63">
              <w:t xml:space="preserve"> </w:t>
            </w:r>
            <w:r w:rsidRPr="003F4F63">
              <w:rPr>
                <w:lang w:val="sr-Cyrl-CS"/>
              </w:rPr>
              <w:t xml:space="preserve"> </w:t>
            </w:r>
          </w:p>
        </w:tc>
        <w:tc>
          <w:tcPr>
            <w:tcW w:w="234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Latn-CS"/>
              </w:rPr>
            </w:pPr>
            <w:r w:rsidRPr="003F4F63">
              <w:rPr>
                <w:lang w:val="sr-Latn-CS"/>
              </w:rPr>
              <w:t>ZASTRZEŻONE</w:t>
            </w:r>
          </w:p>
        </w:tc>
        <w:tc>
          <w:tcPr>
            <w:tcW w:w="3060" w:type="dxa"/>
          </w:tcPr>
          <w:p w:rsidR="000373FF" w:rsidRPr="003F4F63" w:rsidRDefault="000373FF" w:rsidP="004669E9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3F4F63">
              <w:rPr>
                <w:lang w:val="sr-Latn-CS"/>
              </w:rPr>
              <w:t>RESTRICTED</w:t>
            </w:r>
          </w:p>
        </w:tc>
      </w:tr>
    </w:tbl>
    <w:p w:rsidR="000373FF" w:rsidRPr="003F4F63" w:rsidRDefault="000373FF" w:rsidP="008F49E8">
      <w:pPr>
        <w:rPr>
          <w:b/>
          <w:bCs/>
        </w:rPr>
      </w:pPr>
    </w:p>
    <w:p w:rsidR="000373FF" w:rsidRPr="003F4F63" w:rsidRDefault="000373FF" w:rsidP="008F49E8">
      <w:pPr>
        <w:jc w:val="center"/>
        <w:rPr>
          <w:b/>
          <w:bCs/>
          <w:lang w:val="sr-Latn-CS"/>
        </w:rPr>
      </w:pPr>
    </w:p>
    <w:p w:rsidR="000373FF" w:rsidRPr="003F4F63" w:rsidRDefault="000373FF" w:rsidP="008F49E8">
      <w:pPr>
        <w:jc w:val="center"/>
        <w:rPr>
          <w:b/>
          <w:bCs/>
          <w:lang w:val="sr-Latn-CS"/>
        </w:rPr>
      </w:pPr>
    </w:p>
    <w:p w:rsidR="000373FF" w:rsidRPr="003F4F63" w:rsidRDefault="000373FF" w:rsidP="008F49E8">
      <w:pPr>
        <w:jc w:val="center"/>
        <w:rPr>
          <w:b/>
          <w:bCs/>
          <w:lang w:val="sr-Latn-CS"/>
        </w:rPr>
      </w:pP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  <w:r w:rsidRPr="003F4F63">
        <w:rPr>
          <w:b/>
          <w:bCs/>
          <w:lang w:val="sr-Latn-CS"/>
        </w:rPr>
        <w:t xml:space="preserve">Члан </w:t>
      </w:r>
      <w:r w:rsidRPr="003F4F63">
        <w:rPr>
          <w:b/>
          <w:bCs/>
          <w:lang w:val="sr-Cyrl-CS"/>
        </w:rPr>
        <w:t xml:space="preserve"> 4</w:t>
      </w:r>
      <w:r w:rsidRPr="003F4F63">
        <w:rPr>
          <w:b/>
          <w:bCs/>
        </w:rPr>
        <w:t>.</w:t>
      </w:r>
      <w:r w:rsidRPr="003F4F63">
        <w:rPr>
          <w:b/>
          <w:bCs/>
          <w:lang w:val="sr-Cyrl-CS"/>
        </w:rPr>
        <w:t xml:space="preserve"> </w:t>
      </w:r>
    </w:p>
    <w:p w:rsidR="000373FF" w:rsidRPr="003F4F63" w:rsidRDefault="000373FF" w:rsidP="008F49E8">
      <w:pPr>
        <w:jc w:val="center"/>
        <w:rPr>
          <w:b/>
          <w:bCs/>
          <w:spacing w:val="-4"/>
        </w:rPr>
      </w:pPr>
      <w:r w:rsidRPr="003F4F63">
        <w:rPr>
          <w:b/>
          <w:bCs/>
          <w:lang w:val="sr-Cyrl-CS"/>
        </w:rPr>
        <w:t xml:space="preserve"> </w:t>
      </w:r>
      <w:r w:rsidRPr="003F4F63">
        <w:rPr>
          <w:b/>
          <w:bCs/>
          <w:spacing w:val="-4"/>
          <w:lang w:val="sr-Cyrl-CS"/>
        </w:rPr>
        <w:t xml:space="preserve">Надлежни органи </w:t>
      </w:r>
    </w:p>
    <w:p w:rsidR="000373FF" w:rsidRPr="003F4F63" w:rsidRDefault="000373FF" w:rsidP="008F49E8">
      <w:pPr>
        <w:rPr>
          <w:b/>
          <w:bCs/>
          <w:spacing w:val="-4"/>
        </w:rPr>
      </w:pPr>
    </w:p>
    <w:p w:rsidR="000373FF" w:rsidRPr="003F4F63" w:rsidRDefault="000373FF" w:rsidP="008F49E8">
      <w:pPr>
        <w:ind w:left="720"/>
        <w:rPr>
          <w:spacing w:val="-16"/>
          <w:lang w:val="sr-Cyrl-CS"/>
        </w:rPr>
      </w:pPr>
      <w:r w:rsidRPr="003F4F63">
        <w:rPr>
          <w:spacing w:val="-1"/>
          <w:lang w:val="ru-RU"/>
        </w:rPr>
        <w:t xml:space="preserve">1) </w:t>
      </w:r>
      <w:r w:rsidRPr="003F4F63">
        <w:rPr>
          <w:spacing w:val="-1"/>
          <w:lang w:val="sr-Cyrl-CS"/>
        </w:rPr>
        <w:t xml:space="preserve">Надлежни органи </w:t>
      </w:r>
      <w:r w:rsidRPr="003F4F63">
        <w:rPr>
          <w:spacing w:val="-1"/>
          <w:lang w:val="ru-RU"/>
        </w:rPr>
        <w:t>за примену</w:t>
      </w:r>
      <w:r w:rsidRPr="003F4F63">
        <w:rPr>
          <w:spacing w:val="-1"/>
          <w:lang w:val="sr-Cyrl-CS"/>
        </w:rPr>
        <w:t xml:space="preserve"> овог споразума су:</w:t>
      </w:r>
    </w:p>
    <w:p w:rsidR="000373FF" w:rsidRPr="003F4F63" w:rsidRDefault="000373FF" w:rsidP="008F49E8">
      <w:pPr>
        <w:rPr>
          <w:spacing w:val="-16"/>
          <w:lang w:val="sr-Cyrl-CS"/>
        </w:rPr>
      </w:pPr>
    </w:p>
    <w:p w:rsidR="000373FF" w:rsidRPr="003F4F63" w:rsidRDefault="000373FF" w:rsidP="008F49E8">
      <w:pPr>
        <w:rPr>
          <w:lang w:val="ru-RU"/>
        </w:rPr>
      </w:pPr>
      <w:r w:rsidRPr="003F4F63">
        <w:rPr>
          <w:spacing w:val="-2"/>
          <w:lang w:val="ru-RU"/>
        </w:rPr>
        <w:t xml:space="preserve">1. </w:t>
      </w:r>
      <w:r w:rsidRPr="003F4F63">
        <w:rPr>
          <w:spacing w:val="-2"/>
          <w:lang w:val="sr-Cyrl-CS"/>
        </w:rPr>
        <w:t>За Републику Србију: Канцелариј</w:t>
      </w:r>
      <w:r w:rsidRPr="003F4F63">
        <w:rPr>
          <w:spacing w:val="-2"/>
          <w:lang w:val="ru-RU"/>
        </w:rPr>
        <w:t>а</w:t>
      </w:r>
      <w:r w:rsidRPr="003F4F63">
        <w:rPr>
          <w:spacing w:val="-2"/>
          <w:lang w:val="sr-Cyrl-CS"/>
        </w:rPr>
        <w:t xml:space="preserve"> Савета за националну безбедност и заштиту тајних података</w:t>
      </w:r>
      <w:r w:rsidRPr="003F4F63">
        <w:rPr>
          <w:spacing w:val="-2"/>
          <w:lang w:val="ru-RU"/>
        </w:rPr>
        <w:t>,</w:t>
      </w:r>
      <w:r w:rsidRPr="003F4F63">
        <w:rPr>
          <w:lang w:val="sr-Cyrl-CS"/>
        </w:rPr>
        <w:tab/>
      </w:r>
    </w:p>
    <w:p w:rsidR="000373FF" w:rsidRPr="003F4F63" w:rsidRDefault="000373FF" w:rsidP="008F49E8">
      <w:pPr>
        <w:rPr>
          <w:spacing w:val="-10"/>
          <w:lang w:val="ru-RU"/>
        </w:rPr>
      </w:pPr>
    </w:p>
    <w:p w:rsidR="000373FF" w:rsidRPr="003F4F63" w:rsidRDefault="000373FF" w:rsidP="008F49E8">
      <w:pPr>
        <w:rPr>
          <w:spacing w:val="-1"/>
          <w:lang w:val="ru-RU"/>
        </w:rPr>
      </w:pPr>
      <w:r w:rsidRPr="003F4F63">
        <w:rPr>
          <w:spacing w:val="-1"/>
          <w:lang w:val="ru-RU"/>
        </w:rPr>
        <w:t xml:space="preserve">2. </w:t>
      </w:r>
      <w:r w:rsidRPr="003F4F63">
        <w:rPr>
          <w:spacing w:val="-1"/>
          <w:lang w:val="sr-Cyrl-CS"/>
        </w:rPr>
        <w:t>За Републику Пољску</w:t>
      </w:r>
      <w:r w:rsidRPr="003F4F63">
        <w:rPr>
          <w:spacing w:val="-1"/>
          <w:lang w:val="sr-Latn-CS"/>
        </w:rPr>
        <w:t xml:space="preserve">: </w:t>
      </w:r>
      <w:r w:rsidRPr="003F4F63">
        <w:rPr>
          <w:spacing w:val="-1"/>
          <w:lang w:val="ru-RU"/>
        </w:rPr>
        <w:t xml:space="preserve">директор </w:t>
      </w:r>
      <w:r w:rsidRPr="003F4F63">
        <w:rPr>
          <w:spacing w:val="-1"/>
          <w:lang w:val="sr-Cyrl-CS"/>
        </w:rPr>
        <w:t>Агенције за унутрашњу безбедност</w:t>
      </w:r>
    </w:p>
    <w:p w:rsidR="000373FF" w:rsidRPr="003F4F63" w:rsidRDefault="000373FF" w:rsidP="008F49E8">
      <w:pPr>
        <w:ind w:firstLine="720"/>
        <w:rPr>
          <w:spacing w:val="-1"/>
          <w:lang w:val="ru-RU"/>
        </w:rPr>
      </w:pPr>
    </w:p>
    <w:p w:rsidR="000373FF" w:rsidRPr="003F4F63" w:rsidRDefault="000373FF" w:rsidP="008F49E8">
      <w:pPr>
        <w:ind w:firstLine="720"/>
        <w:rPr>
          <w:lang w:val="sr-Cyrl-CS"/>
        </w:rPr>
      </w:pPr>
      <w:r w:rsidRPr="003F4F63">
        <w:rPr>
          <w:spacing w:val="-1"/>
          <w:lang w:val="ru-RU"/>
        </w:rPr>
        <w:t xml:space="preserve">2) </w:t>
      </w:r>
      <w:r w:rsidRPr="003F4F63">
        <w:rPr>
          <w:lang w:val="sr-Cyrl-CS"/>
        </w:rPr>
        <w:t xml:space="preserve">Стране </w:t>
      </w:r>
      <w:r w:rsidRPr="003F4F63">
        <w:rPr>
          <w:lang w:val="ru-RU"/>
        </w:rPr>
        <w:t>се узајамно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>о</w:t>
      </w:r>
      <w:r w:rsidRPr="003F4F63">
        <w:rPr>
          <w:lang w:val="sr-Cyrl-CS"/>
        </w:rPr>
        <w:t>бавештавају дипломатским путем о свим променама у вези са надлежним органима наведеним у ставу 1</w:t>
      </w:r>
      <w:r w:rsidRPr="003F4F63">
        <w:rPr>
          <w:lang w:val="ru-RU"/>
        </w:rPr>
        <w:t xml:space="preserve">. овог члана </w:t>
      </w:r>
      <w:r w:rsidRPr="003F4F63">
        <w:rPr>
          <w:lang w:val="sr-Cyrl-CS"/>
        </w:rPr>
        <w:t>или о променама њихове надлежности.</w:t>
      </w:r>
    </w:p>
    <w:p w:rsidR="000373FF" w:rsidRPr="003F4F63" w:rsidRDefault="000373FF" w:rsidP="008F49E8">
      <w:pPr>
        <w:shd w:val="clear" w:color="auto" w:fill="FFFFFF"/>
        <w:tabs>
          <w:tab w:val="left" w:pos="394"/>
        </w:tabs>
        <w:rPr>
          <w:b/>
          <w:lang w:val="ru-RU"/>
        </w:rPr>
      </w:pPr>
    </w:p>
    <w:p w:rsidR="000373FF" w:rsidRPr="003F4F63" w:rsidRDefault="000373FF" w:rsidP="008F49E8">
      <w:pPr>
        <w:shd w:val="clear" w:color="auto" w:fill="FFFFFF"/>
        <w:tabs>
          <w:tab w:val="left" w:pos="394"/>
        </w:tabs>
        <w:rPr>
          <w:lang w:val="ru-RU"/>
        </w:rPr>
      </w:pPr>
      <w:r w:rsidRPr="003F4F63">
        <w:rPr>
          <w:lang w:val="ru-RU"/>
        </w:rPr>
        <w:tab/>
      </w:r>
      <w:r w:rsidRPr="003F4F63">
        <w:rPr>
          <w:lang w:val="ru-RU"/>
        </w:rPr>
        <w:tab/>
      </w:r>
      <w:r w:rsidRPr="003F4F63">
        <w:rPr>
          <w:lang w:val="ru-RU"/>
        </w:rPr>
        <w:tab/>
      </w: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  <w:r w:rsidRPr="003F4F63">
        <w:rPr>
          <w:b/>
          <w:bCs/>
          <w:lang w:val="sr-Cyrl-CS"/>
        </w:rPr>
        <w:t>Члан 5</w:t>
      </w:r>
      <w:r w:rsidRPr="003F4F63">
        <w:rPr>
          <w:b/>
          <w:bCs/>
          <w:lang w:val="ru-RU"/>
        </w:rPr>
        <w:t>.</w:t>
      </w:r>
      <w:r w:rsidRPr="003F4F63">
        <w:rPr>
          <w:b/>
          <w:bCs/>
          <w:lang w:val="sr-Cyrl-CS"/>
        </w:rPr>
        <w:t xml:space="preserve"> </w:t>
      </w:r>
    </w:p>
    <w:p w:rsidR="000373FF" w:rsidRPr="003F4F63" w:rsidRDefault="000373FF" w:rsidP="008F49E8">
      <w:pPr>
        <w:tabs>
          <w:tab w:val="num" w:pos="0"/>
        </w:tabs>
        <w:jc w:val="center"/>
        <w:rPr>
          <w:b/>
          <w:bCs/>
          <w:spacing w:val="-2"/>
          <w:lang w:val="ru-RU"/>
        </w:rPr>
      </w:pPr>
      <w:r w:rsidRPr="003F4F63">
        <w:rPr>
          <w:b/>
          <w:bCs/>
          <w:spacing w:val="-2"/>
          <w:lang w:val="sr-Cyrl-CS"/>
        </w:rPr>
        <w:t>Принципи заштите тајних података</w:t>
      </w:r>
    </w:p>
    <w:p w:rsidR="000373FF" w:rsidRPr="003F4F63" w:rsidRDefault="000373FF" w:rsidP="008F49E8">
      <w:pPr>
        <w:tabs>
          <w:tab w:val="num" w:pos="0"/>
        </w:tabs>
        <w:jc w:val="center"/>
        <w:rPr>
          <w:b/>
          <w:bCs/>
          <w:spacing w:val="-2"/>
          <w:lang w:val="ru-RU"/>
        </w:rPr>
      </w:pPr>
    </w:p>
    <w:p w:rsidR="000373FF" w:rsidRPr="003F4F63" w:rsidRDefault="000373FF" w:rsidP="008F49E8">
      <w:pPr>
        <w:tabs>
          <w:tab w:val="num" w:pos="0"/>
          <w:tab w:val="left" w:pos="720"/>
        </w:tabs>
        <w:rPr>
          <w:spacing w:val="-1"/>
          <w:lang w:val="ru-RU"/>
        </w:rPr>
      </w:pPr>
      <w:r w:rsidRPr="003F4F63">
        <w:rPr>
          <w:spacing w:val="-1"/>
          <w:lang w:val="ru-RU"/>
        </w:rPr>
        <w:tab/>
        <w:t xml:space="preserve">1. </w:t>
      </w:r>
      <w:r w:rsidRPr="003F4F63">
        <w:rPr>
          <w:spacing w:val="-1"/>
          <w:lang w:val="sr-Cyrl-CS"/>
        </w:rPr>
        <w:t xml:space="preserve">Стране </w:t>
      </w:r>
      <w:r w:rsidRPr="003F4F63">
        <w:rPr>
          <w:spacing w:val="-1"/>
          <w:lang w:val="ru-RU"/>
        </w:rPr>
        <w:t xml:space="preserve">доносе </w:t>
      </w:r>
      <w:r w:rsidRPr="003F4F63">
        <w:rPr>
          <w:spacing w:val="-1"/>
          <w:lang w:val="sr-Cyrl-CS"/>
        </w:rPr>
        <w:t xml:space="preserve">потребне мере </w:t>
      </w:r>
      <w:r w:rsidRPr="003F4F63">
        <w:rPr>
          <w:spacing w:val="-1"/>
          <w:lang w:val="ru-RU"/>
        </w:rPr>
        <w:t>ради</w:t>
      </w:r>
      <w:r w:rsidRPr="003F4F63">
        <w:rPr>
          <w:spacing w:val="-1"/>
          <w:lang w:val="sr-Cyrl-CS"/>
        </w:rPr>
        <w:t xml:space="preserve"> заштите тајних података који су достављени или </w:t>
      </w:r>
      <w:r w:rsidRPr="003F4F63">
        <w:rPr>
          <w:spacing w:val="-1"/>
          <w:lang w:val="ru-RU"/>
        </w:rPr>
        <w:t>створени</w:t>
      </w:r>
      <w:r w:rsidRPr="003F4F63">
        <w:rPr>
          <w:spacing w:val="-1"/>
          <w:lang w:val="sr-Cyrl-CS"/>
        </w:rPr>
        <w:t xml:space="preserve"> као резултат сарадње између страна или овлашћених тела, укључујући податке који су настали у вези са извршењем уговора</w:t>
      </w:r>
      <w:r w:rsidRPr="003F4F63">
        <w:rPr>
          <w:spacing w:val="-1"/>
          <w:lang w:val="ru-RU"/>
        </w:rPr>
        <w:t xml:space="preserve"> са тајним подацима, у</w:t>
      </w:r>
      <w:r w:rsidRPr="003F4F63">
        <w:rPr>
          <w:spacing w:val="-1"/>
          <w:lang w:val="sr-Cyrl-CS"/>
        </w:rPr>
        <w:t xml:space="preserve"> складу са овим споразумом и националним законодавством страна.</w:t>
      </w:r>
    </w:p>
    <w:p w:rsidR="000373FF" w:rsidRPr="003F4F63" w:rsidRDefault="000373FF" w:rsidP="008F49E8">
      <w:pPr>
        <w:tabs>
          <w:tab w:val="num" w:pos="0"/>
          <w:tab w:val="left" w:pos="720"/>
        </w:tabs>
        <w:rPr>
          <w:spacing w:val="-1"/>
          <w:lang w:val="ru-RU"/>
        </w:rPr>
      </w:pPr>
    </w:p>
    <w:p w:rsidR="000373FF" w:rsidRPr="003F4F63" w:rsidRDefault="000373FF" w:rsidP="008F49E8">
      <w:pPr>
        <w:tabs>
          <w:tab w:val="num" w:pos="0"/>
          <w:tab w:val="left" w:pos="720"/>
        </w:tabs>
        <w:rPr>
          <w:lang w:val="ru-RU"/>
        </w:rPr>
      </w:pPr>
      <w:r w:rsidRPr="003F4F63">
        <w:rPr>
          <w:spacing w:val="-1"/>
          <w:lang w:val="ru-RU"/>
        </w:rPr>
        <w:tab/>
        <w:t xml:space="preserve">2. </w:t>
      </w:r>
      <w:r w:rsidRPr="003F4F63">
        <w:rPr>
          <w:lang w:val="sr-Cyrl-CS"/>
        </w:rPr>
        <w:t xml:space="preserve">Прималац ће користити тајне податке искључиво у сврхе у које су достављени. </w:t>
      </w:r>
    </w:p>
    <w:p w:rsidR="000373FF" w:rsidRPr="003F4F63" w:rsidRDefault="000373FF" w:rsidP="008F49E8">
      <w:pPr>
        <w:tabs>
          <w:tab w:val="num" w:pos="0"/>
          <w:tab w:val="left" w:pos="720"/>
        </w:tabs>
        <w:rPr>
          <w:lang w:val="ru-RU"/>
        </w:rPr>
      </w:pPr>
    </w:p>
    <w:p w:rsidR="000373FF" w:rsidRPr="003F4F63" w:rsidRDefault="000373FF" w:rsidP="008F49E8">
      <w:pPr>
        <w:tabs>
          <w:tab w:val="num" w:pos="0"/>
          <w:tab w:val="left" w:pos="720"/>
        </w:tabs>
        <w:rPr>
          <w:lang w:val="ru-RU"/>
        </w:rPr>
      </w:pPr>
      <w:r w:rsidRPr="003F4F63">
        <w:rPr>
          <w:lang w:val="ru-RU"/>
        </w:rPr>
        <w:tab/>
        <w:t xml:space="preserve">3. </w:t>
      </w:r>
      <w:r w:rsidRPr="003F4F63">
        <w:rPr>
          <w:lang w:val="sr-Cyrl-CS"/>
        </w:rPr>
        <w:t>Приступ тајним подацима биће одобрен само оним лицима која поступају у складу с принципом „потребно је да зна” и која су овлашћена да остваре увид у податке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</w:t>
      </w:r>
      <w:r w:rsidRPr="003F4F63">
        <w:rPr>
          <w:spacing w:val="-1"/>
          <w:lang w:val="sr-Cyrl-CS"/>
        </w:rPr>
        <w:t xml:space="preserve">националним законодавством </w:t>
      </w:r>
      <w:r w:rsidRPr="003F4F63">
        <w:rPr>
          <w:lang w:val="sr-Cyrl-CS"/>
        </w:rPr>
        <w:t>примаоца.</w:t>
      </w:r>
    </w:p>
    <w:p w:rsidR="000373FF" w:rsidRPr="003F4F63" w:rsidRDefault="000373FF" w:rsidP="008F49E8">
      <w:pPr>
        <w:tabs>
          <w:tab w:val="num" w:pos="0"/>
          <w:tab w:val="left" w:pos="720"/>
        </w:tabs>
        <w:rPr>
          <w:lang w:val="ru-RU"/>
        </w:rPr>
      </w:pPr>
    </w:p>
    <w:p w:rsidR="000373FF" w:rsidRPr="003F4F63" w:rsidRDefault="000373FF" w:rsidP="008F49E8">
      <w:pPr>
        <w:tabs>
          <w:tab w:val="num" w:pos="0"/>
          <w:tab w:val="left" w:pos="720"/>
        </w:tabs>
        <w:rPr>
          <w:spacing w:val="-1"/>
          <w:lang w:val="sr-Latn-CS"/>
        </w:rPr>
      </w:pPr>
      <w:r w:rsidRPr="003F4F63">
        <w:rPr>
          <w:spacing w:val="-1"/>
          <w:lang w:val="ru-RU"/>
        </w:rPr>
        <w:tab/>
        <w:t xml:space="preserve">4. </w:t>
      </w:r>
      <w:r w:rsidRPr="003F4F63">
        <w:rPr>
          <w:spacing w:val="-1"/>
          <w:lang w:val="sr-Cyrl-CS"/>
        </w:rPr>
        <w:t>Прималац неће уступити трећој страни податке који се наводе у ставу 1</w:t>
      </w:r>
      <w:r w:rsidRPr="003F4F63">
        <w:rPr>
          <w:spacing w:val="-1"/>
          <w:lang w:val="ru-RU"/>
        </w:rPr>
        <w:t xml:space="preserve">. овог члана, </w:t>
      </w:r>
      <w:r w:rsidRPr="003F4F63">
        <w:rPr>
          <w:spacing w:val="-1"/>
          <w:lang w:val="sr-Cyrl-CS"/>
        </w:rPr>
        <w:t xml:space="preserve">без претходног писaног одобрења </w:t>
      </w:r>
      <w:r w:rsidRPr="003F4F63">
        <w:rPr>
          <w:spacing w:val="-1"/>
          <w:lang w:val="ru-RU"/>
        </w:rPr>
        <w:t>даваоца</w:t>
      </w:r>
      <w:r w:rsidRPr="003F4F63">
        <w:rPr>
          <w:spacing w:val="-1"/>
          <w:lang w:val="sr-Cyrl-CS"/>
        </w:rPr>
        <w:t xml:space="preserve">.  </w:t>
      </w:r>
      <w:r w:rsidRPr="003F4F63">
        <w:rPr>
          <w:spacing w:val="-1"/>
          <w:lang w:val="sr-Latn-CS"/>
        </w:rPr>
        <w:t xml:space="preserve"> </w:t>
      </w:r>
    </w:p>
    <w:p w:rsidR="000373FF" w:rsidRPr="003F4F63" w:rsidRDefault="000373FF" w:rsidP="008F49E8">
      <w:pPr>
        <w:jc w:val="center"/>
        <w:rPr>
          <w:spacing w:val="-1"/>
          <w:lang w:val="sr-Latn-CS"/>
        </w:rPr>
      </w:pPr>
    </w:p>
    <w:p w:rsidR="000373FF" w:rsidRPr="003F4F63" w:rsidRDefault="000373FF" w:rsidP="008F49E8">
      <w:pPr>
        <w:jc w:val="center"/>
        <w:rPr>
          <w:spacing w:val="-1"/>
          <w:lang w:val="sr-Latn-CS"/>
        </w:rPr>
      </w:pP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  <w:r w:rsidRPr="003F4F63">
        <w:rPr>
          <w:b/>
          <w:bCs/>
          <w:lang w:val="sr-Cyrl-CS"/>
        </w:rPr>
        <w:t>Члан</w:t>
      </w:r>
      <w:r w:rsidRPr="003F4F63">
        <w:rPr>
          <w:b/>
          <w:bCs/>
          <w:lang w:val="sr-Latn-CS"/>
        </w:rPr>
        <w:t xml:space="preserve"> </w:t>
      </w:r>
      <w:r w:rsidRPr="003F4F63">
        <w:rPr>
          <w:b/>
          <w:bCs/>
          <w:lang w:val="sr-Cyrl-CS"/>
        </w:rPr>
        <w:t>6</w:t>
      </w:r>
      <w:r w:rsidRPr="003F4F63">
        <w:rPr>
          <w:b/>
          <w:bCs/>
          <w:lang w:val="ru-RU"/>
        </w:rPr>
        <w:t>.</w:t>
      </w:r>
      <w:r w:rsidRPr="003F4F63">
        <w:rPr>
          <w:b/>
          <w:bCs/>
          <w:lang w:val="sr-Cyrl-CS"/>
        </w:rPr>
        <w:t xml:space="preserve"> </w:t>
      </w:r>
    </w:p>
    <w:p w:rsidR="000373FF" w:rsidRPr="003F4F63" w:rsidRDefault="000373FF" w:rsidP="008F49E8">
      <w:pPr>
        <w:jc w:val="center"/>
        <w:rPr>
          <w:b/>
          <w:bCs/>
          <w:spacing w:val="-4"/>
          <w:lang w:val="sr-Cyrl-CS"/>
        </w:rPr>
      </w:pPr>
      <w:r w:rsidRPr="003F4F63">
        <w:rPr>
          <w:b/>
          <w:bCs/>
          <w:spacing w:val="-4"/>
          <w:lang w:val="sr-Cyrl-CS"/>
        </w:rPr>
        <w:t xml:space="preserve">Безбедносни сертификати </w:t>
      </w:r>
    </w:p>
    <w:p w:rsidR="000373FF" w:rsidRPr="003F4F63" w:rsidRDefault="000373FF" w:rsidP="008F49E8">
      <w:pPr>
        <w:jc w:val="center"/>
        <w:rPr>
          <w:lang w:val="ru-RU"/>
        </w:rPr>
      </w:pPr>
    </w:p>
    <w:p w:rsidR="000373FF" w:rsidRPr="003F4F63" w:rsidRDefault="000373FF" w:rsidP="00141013">
      <w:pPr>
        <w:ind w:firstLine="720"/>
        <w:rPr>
          <w:lang w:val="sr-Cyrl-CS"/>
        </w:rPr>
      </w:pPr>
      <w:r w:rsidRPr="003F4F63">
        <w:rPr>
          <w:lang w:val="sr-Cyrl-CS"/>
        </w:rPr>
        <w:t xml:space="preserve">У </w:t>
      </w:r>
      <w:r w:rsidRPr="003F4F63">
        <w:rPr>
          <w:lang w:val="ru-RU"/>
        </w:rPr>
        <w:t xml:space="preserve">примени </w:t>
      </w:r>
      <w:r w:rsidRPr="003F4F63">
        <w:rPr>
          <w:lang w:val="sr-Cyrl-CS"/>
        </w:rPr>
        <w:t>овог споразума, стране ће међусобн</w:t>
      </w:r>
      <w:r w:rsidRPr="003F4F63">
        <w:rPr>
          <w:lang w:val="ru-RU"/>
        </w:rPr>
        <w:t>о</w:t>
      </w:r>
      <w:r w:rsidRPr="003F4F63">
        <w:rPr>
          <w:lang w:val="sr-Cyrl-CS"/>
        </w:rPr>
        <w:t xml:space="preserve"> признати безбедносне сертификате за физичка лица и безбедносне сертификате за правна лица који  су издати у складу са националним законодавством друге стране. </w:t>
      </w:r>
    </w:p>
    <w:p w:rsidR="000373FF" w:rsidRPr="003F4F63" w:rsidRDefault="000373FF" w:rsidP="0012203D">
      <w:pPr>
        <w:rPr>
          <w:b/>
          <w:bCs/>
          <w:lang w:val="sr-Cyrl-CS"/>
        </w:rPr>
      </w:pPr>
    </w:p>
    <w:p w:rsidR="000373FF" w:rsidRPr="003F4F63" w:rsidRDefault="000373FF" w:rsidP="008E5BE8">
      <w:pPr>
        <w:rPr>
          <w:b/>
          <w:bCs/>
          <w:lang w:val="sr-Cyrl-CS"/>
        </w:rPr>
      </w:pP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  <w:r w:rsidRPr="003F4F63">
        <w:rPr>
          <w:b/>
          <w:bCs/>
          <w:lang w:val="sr-Cyrl-CS"/>
        </w:rPr>
        <w:t>Члан</w:t>
      </w:r>
      <w:r w:rsidRPr="003F4F63">
        <w:rPr>
          <w:b/>
          <w:bCs/>
          <w:lang w:val="sr-Latn-CS"/>
        </w:rPr>
        <w:t xml:space="preserve"> </w:t>
      </w:r>
      <w:r w:rsidRPr="003F4F63">
        <w:rPr>
          <w:b/>
          <w:bCs/>
          <w:lang w:val="sr-Cyrl-CS"/>
        </w:rPr>
        <w:t>7</w:t>
      </w:r>
      <w:r w:rsidRPr="003F4F63">
        <w:rPr>
          <w:b/>
          <w:bCs/>
          <w:lang w:val="ru-RU"/>
        </w:rPr>
        <w:t>.</w:t>
      </w:r>
    </w:p>
    <w:p w:rsidR="000373FF" w:rsidRPr="003F4F63" w:rsidRDefault="000373FF" w:rsidP="008F49E8">
      <w:pPr>
        <w:jc w:val="center"/>
        <w:rPr>
          <w:b/>
          <w:bCs/>
          <w:spacing w:val="-3"/>
          <w:lang w:val="sr-Cyrl-CS"/>
        </w:rPr>
      </w:pPr>
      <w:r w:rsidRPr="003F4F63">
        <w:rPr>
          <w:b/>
          <w:bCs/>
          <w:spacing w:val="-3"/>
          <w:lang w:val="sr-Cyrl-CS"/>
        </w:rPr>
        <w:t>Уговори</w:t>
      </w:r>
      <w:r w:rsidRPr="003F4F63">
        <w:rPr>
          <w:b/>
          <w:bCs/>
          <w:spacing w:val="-3"/>
          <w:lang w:val="ru-RU"/>
        </w:rPr>
        <w:t xml:space="preserve"> са тајним подацима</w:t>
      </w:r>
      <w:r w:rsidRPr="003F4F63">
        <w:rPr>
          <w:b/>
          <w:bCs/>
          <w:spacing w:val="-3"/>
          <w:lang w:val="sr-Cyrl-CS"/>
        </w:rPr>
        <w:t xml:space="preserve"> </w:t>
      </w:r>
    </w:p>
    <w:p w:rsidR="000373FF" w:rsidRPr="003F4F63" w:rsidRDefault="000373FF" w:rsidP="008F49E8">
      <w:pPr>
        <w:jc w:val="center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sr-Cyrl-CS"/>
        </w:rPr>
      </w:pPr>
      <w:r w:rsidRPr="003F4F63">
        <w:rPr>
          <w:bCs/>
          <w:spacing w:val="-23"/>
          <w:lang w:val="sr-Cyrl-CS"/>
        </w:rPr>
        <w:t>1</w:t>
      </w:r>
      <w:r w:rsidRPr="003F4F63">
        <w:rPr>
          <w:spacing w:val="-23"/>
          <w:lang w:val="sr-Cyrl-CS"/>
        </w:rPr>
        <w:t>.</w:t>
      </w:r>
      <w:r w:rsidRPr="003F4F63">
        <w:rPr>
          <w:lang w:val="sr-Latn-CS"/>
        </w:rPr>
        <w:t xml:space="preserve"> Пре закључивања </w:t>
      </w:r>
      <w:r w:rsidRPr="003F4F63">
        <w:rPr>
          <w:lang w:val="sr-Cyrl-CS"/>
        </w:rPr>
        <w:t>уговор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 xml:space="preserve">са тајним подацима </w:t>
      </w:r>
      <w:r w:rsidRPr="003F4F63">
        <w:rPr>
          <w:lang w:val="sr-Cyrl-CS"/>
        </w:rPr>
        <w:t xml:space="preserve">који </w:t>
      </w:r>
      <w:r w:rsidRPr="003F4F63">
        <w:rPr>
          <w:lang w:val="ru-RU"/>
        </w:rPr>
        <w:t>се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 xml:space="preserve">односи на </w:t>
      </w:r>
      <w:r w:rsidRPr="003F4F63">
        <w:rPr>
          <w:lang w:val="sr-Cyrl-CS"/>
        </w:rPr>
        <w:t>остваривање увида у податке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ознаком степена тајности ПОВЕРЉИВО/</w:t>
      </w:r>
      <w:r w:rsidRPr="003F4F63">
        <w:rPr>
          <w:lang w:val="sr-Latn-CS"/>
        </w:rPr>
        <w:t>POUFNE</w:t>
      </w:r>
      <w:r w:rsidRPr="003F4F63">
        <w:rPr>
          <w:lang w:val="sr-Cyrl-CS"/>
        </w:rPr>
        <w:t xml:space="preserve"> или в</w:t>
      </w:r>
      <w:r w:rsidRPr="003F4F63">
        <w:rPr>
          <w:lang w:val="ru-RU"/>
        </w:rPr>
        <w:t>ише</w:t>
      </w:r>
      <w:r w:rsidRPr="003F4F63">
        <w:rPr>
          <w:lang w:val="sr-Latn-CS"/>
        </w:rPr>
        <w:t xml:space="preserve">, </w:t>
      </w:r>
      <w:r w:rsidRPr="003F4F63">
        <w:rPr>
          <w:bCs/>
          <w:spacing w:val="-1"/>
          <w:lang w:val="ru-RU"/>
        </w:rPr>
        <w:t>уговарач-</w:t>
      </w:r>
      <w:r w:rsidRPr="003F4F63">
        <w:rPr>
          <w:bCs/>
          <w:lang w:val="ru-RU"/>
        </w:rPr>
        <w:t>наручилац</w:t>
      </w:r>
      <w:r w:rsidRPr="003F4F63">
        <w:rPr>
          <w:bCs/>
          <w:spacing w:val="-1"/>
          <w:lang w:val="ru-RU"/>
        </w:rPr>
        <w:t xml:space="preserve"> посла</w:t>
      </w:r>
      <w:r w:rsidRPr="003F4F63">
        <w:rPr>
          <w:lang w:val="sr-Latn-CS"/>
        </w:rPr>
        <w:t xml:space="preserve"> </w:t>
      </w:r>
      <w:r w:rsidRPr="003F4F63">
        <w:rPr>
          <w:lang w:val="sr-Cyrl-CS"/>
        </w:rPr>
        <w:t>подн</w:t>
      </w:r>
      <w:r w:rsidRPr="003F4F63">
        <w:rPr>
          <w:lang w:val="ru-RU"/>
        </w:rPr>
        <w:t>оси</w:t>
      </w:r>
      <w:r w:rsidRPr="003F4F63">
        <w:rPr>
          <w:lang w:val="sr-Cyrl-CS"/>
        </w:rPr>
        <w:t xml:space="preserve"> захтев свом надлежном органу да од надлежног органа друге стране тражи издавање потврде да </w:t>
      </w:r>
      <w:r w:rsidRPr="003F4F63">
        <w:rPr>
          <w:bCs/>
          <w:lang w:val="ru-RU"/>
        </w:rPr>
        <w:t xml:space="preserve">уговарач-извршилац посла </w:t>
      </w:r>
      <w:r w:rsidRPr="003F4F63">
        <w:rPr>
          <w:lang w:val="sr-Cyrl-CS"/>
        </w:rPr>
        <w:t xml:space="preserve">поседује важећи сертификат за правна лица који одговара степену тајности података у које треба остварити увид.    </w:t>
      </w:r>
      <w:r w:rsidRPr="003F4F63">
        <w:rPr>
          <w:lang w:val="sr-Latn-CS"/>
        </w:rPr>
        <w:t xml:space="preserve"> </w:t>
      </w:r>
    </w:p>
    <w:p w:rsidR="000373FF" w:rsidRPr="003F4F63" w:rsidRDefault="000373FF" w:rsidP="008F49E8">
      <w:pPr>
        <w:rPr>
          <w:lang w:val="sr-Cyrl-CS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sr-Latn-CS"/>
        </w:rPr>
        <w:t xml:space="preserve">2. </w:t>
      </w:r>
      <w:r w:rsidRPr="003F4F63">
        <w:rPr>
          <w:lang w:val="sr-Cyrl-CS"/>
        </w:rPr>
        <w:t>Издавање сертификата из става 1</w:t>
      </w:r>
      <w:r w:rsidRPr="003F4F63">
        <w:rPr>
          <w:lang w:val="ru-RU"/>
        </w:rPr>
        <w:t>. овог члана једнако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 xml:space="preserve">је </w:t>
      </w:r>
      <w:r w:rsidRPr="003F4F63">
        <w:rPr>
          <w:lang w:val="sr-Cyrl-CS"/>
        </w:rPr>
        <w:t>гаранциј</w:t>
      </w:r>
      <w:r w:rsidRPr="003F4F63">
        <w:rPr>
          <w:lang w:val="ru-RU"/>
        </w:rPr>
        <w:t>и</w:t>
      </w:r>
      <w:r w:rsidRPr="003F4F63">
        <w:rPr>
          <w:lang w:val="sr-Cyrl-CS"/>
        </w:rPr>
        <w:t xml:space="preserve"> да су спроведене потребне радње на основу којих се сматра да </w:t>
      </w:r>
      <w:r w:rsidRPr="003F4F63">
        <w:rPr>
          <w:bCs/>
          <w:lang w:val="ru-RU"/>
        </w:rPr>
        <w:t xml:space="preserve">уговарач-извршилац </w:t>
      </w:r>
      <w:r w:rsidRPr="003F4F63">
        <w:rPr>
          <w:lang w:val="sr-Cyrl-CS"/>
        </w:rPr>
        <w:t>испуњава критеријуме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из области заштите тајних података који су утврђени националним законодавством стране на чијој територији је његово седиште.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spacing w:val="-1"/>
          <w:lang w:val="sr-Cyrl-CS"/>
        </w:rPr>
      </w:pPr>
      <w:r w:rsidRPr="003F4F63">
        <w:rPr>
          <w:lang w:val="sr-Latn-CS"/>
        </w:rPr>
        <w:t>3.</w:t>
      </w:r>
      <w:r w:rsidRPr="003F4F63">
        <w:rPr>
          <w:lang w:val="sr-Cyrl-CS"/>
        </w:rPr>
        <w:t xml:space="preserve"> Т</w:t>
      </w:r>
      <w:r w:rsidRPr="003F4F63">
        <w:rPr>
          <w:spacing w:val="-1"/>
          <w:lang w:val="sr-Cyrl-CS"/>
        </w:rPr>
        <w:t>ајни подаци не</w:t>
      </w:r>
      <w:r w:rsidRPr="003F4F63">
        <w:rPr>
          <w:spacing w:val="-1"/>
          <w:lang w:val="ru-RU"/>
        </w:rPr>
        <w:t>ће</w:t>
      </w:r>
      <w:r w:rsidRPr="003F4F63">
        <w:rPr>
          <w:spacing w:val="-1"/>
          <w:lang w:val="sr-Cyrl-CS"/>
        </w:rPr>
        <w:t xml:space="preserve"> бити доступни </w:t>
      </w:r>
      <w:r w:rsidRPr="003F4F63">
        <w:rPr>
          <w:bCs/>
          <w:lang w:val="ru-RU"/>
        </w:rPr>
        <w:t xml:space="preserve">уговарачу-извршиоцу посла </w:t>
      </w:r>
      <w:r w:rsidRPr="003F4F63">
        <w:rPr>
          <w:spacing w:val="-1"/>
          <w:lang w:val="sr-Cyrl-CS"/>
        </w:rPr>
        <w:t xml:space="preserve">док не добије сертификат који се </w:t>
      </w:r>
      <w:r w:rsidRPr="003F4F63">
        <w:rPr>
          <w:spacing w:val="-1"/>
          <w:lang w:val="ru-RU"/>
        </w:rPr>
        <w:t>наводи</w:t>
      </w:r>
      <w:r w:rsidRPr="003F4F63">
        <w:rPr>
          <w:spacing w:val="-1"/>
          <w:lang w:val="sr-Cyrl-CS"/>
        </w:rPr>
        <w:t xml:space="preserve"> у ставу 1.</w:t>
      </w:r>
      <w:r w:rsidRPr="003F4F63">
        <w:rPr>
          <w:spacing w:val="-1"/>
          <w:lang w:val="ru-RU"/>
        </w:rPr>
        <w:t xml:space="preserve"> овог члана.</w:t>
      </w:r>
      <w:r w:rsidRPr="003F4F63">
        <w:rPr>
          <w:spacing w:val="-1"/>
          <w:lang w:val="sr-Cyrl-CS"/>
        </w:rPr>
        <w:t xml:space="preserve"> </w:t>
      </w:r>
    </w:p>
    <w:p w:rsidR="000373FF" w:rsidRPr="003F4F63" w:rsidRDefault="000373FF" w:rsidP="008F49E8">
      <w:pPr>
        <w:rPr>
          <w:spacing w:val="-1"/>
          <w:lang w:val="sr-Cyrl-CS"/>
        </w:rPr>
      </w:pPr>
    </w:p>
    <w:p w:rsidR="000373FF" w:rsidRPr="00737750" w:rsidRDefault="000373FF" w:rsidP="00737750">
      <w:pPr>
        <w:ind w:firstLine="720"/>
        <w:rPr>
          <w:spacing w:val="-1"/>
          <w:lang w:val="sr-Latn-CS"/>
        </w:rPr>
      </w:pPr>
      <w:r w:rsidRPr="003F4F63">
        <w:rPr>
          <w:lang w:val="sr-Latn-CS"/>
        </w:rPr>
        <w:t>4</w:t>
      </w:r>
      <w:r w:rsidRPr="003F4F63">
        <w:rPr>
          <w:lang w:val="sr-Cyrl-CS"/>
        </w:rPr>
        <w:t>.</w:t>
      </w:r>
      <w:r w:rsidRPr="003F4F63">
        <w:rPr>
          <w:spacing w:val="-1"/>
          <w:lang w:val="sr-Cyrl-CS"/>
        </w:rPr>
        <w:t xml:space="preserve"> </w:t>
      </w:r>
      <w:r w:rsidRPr="003F4F63">
        <w:rPr>
          <w:bCs/>
          <w:spacing w:val="-1"/>
          <w:lang w:val="ru-RU"/>
        </w:rPr>
        <w:t>Уговарач-</w:t>
      </w:r>
      <w:r w:rsidRPr="003F4F63">
        <w:rPr>
          <w:bCs/>
          <w:lang w:val="ru-RU"/>
        </w:rPr>
        <w:t>наручилац</w:t>
      </w:r>
      <w:r w:rsidRPr="003F4F63">
        <w:rPr>
          <w:bCs/>
          <w:spacing w:val="-1"/>
          <w:lang w:val="ru-RU"/>
        </w:rPr>
        <w:t xml:space="preserve"> посла </w:t>
      </w:r>
      <w:r w:rsidRPr="003F4F63">
        <w:rPr>
          <w:spacing w:val="-1"/>
          <w:lang w:val="sr-Cyrl-CS"/>
        </w:rPr>
        <w:t xml:space="preserve">доставља уговарачу-извршиоцу безбедносно упутство за правно лице које је потребно за извршење </w:t>
      </w:r>
      <w:r w:rsidRPr="003F4F63">
        <w:rPr>
          <w:spacing w:val="-1"/>
          <w:lang w:val="ru-RU"/>
        </w:rPr>
        <w:t xml:space="preserve">уговора са </w:t>
      </w:r>
      <w:r w:rsidRPr="003F4F63">
        <w:rPr>
          <w:spacing w:val="-1"/>
          <w:lang w:val="sr-Cyrl-CS"/>
        </w:rPr>
        <w:t>тајн</w:t>
      </w:r>
      <w:r w:rsidRPr="003F4F63">
        <w:rPr>
          <w:spacing w:val="-1"/>
          <w:lang w:val="ru-RU"/>
        </w:rPr>
        <w:t>им подацима</w:t>
      </w:r>
      <w:r w:rsidRPr="003F4F63">
        <w:rPr>
          <w:spacing w:val="-1"/>
          <w:lang w:val="sr-Cyrl-CS"/>
        </w:rPr>
        <w:t xml:space="preserve"> и чини саставни део сваког сваког уговора с тајним подацима. Безбедносно упутство за правно лице садржи одредбе о безбедносним захтевима, и то:  </w:t>
      </w:r>
      <w:r w:rsidRPr="003F4F63">
        <w:rPr>
          <w:spacing w:val="-1"/>
          <w:lang w:val="sr-Latn-CS"/>
        </w:rPr>
        <w:t xml:space="preserve"> </w:t>
      </w:r>
    </w:p>
    <w:p w:rsidR="000373FF" w:rsidRPr="003F4F63" w:rsidRDefault="000373FF" w:rsidP="008F49E8">
      <w:pPr>
        <w:rPr>
          <w:lang w:val="sr-Cyrl-CS"/>
        </w:rPr>
      </w:pPr>
      <w:r w:rsidRPr="003F4F63">
        <w:rPr>
          <w:lang w:val="ru-RU"/>
        </w:rPr>
        <w:t xml:space="preserve">1) </w:t>
      </w:r>
      <w:r w:rsidRPr="003F4F63">
        <w:rPr>
          <w:lang w:val="sr-Cyrl-CS"/>
        </w:rPr>
        <w:t>попис врста тајних података које се односе на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уговор</w:t>
      </w:r>
      <w:r w:rsidRPr="003F4F63">
        <w:rPr>
          <w:lang w:val="ru-RU"/>
        </w:rPr>
        <w:t xml:space="preserve"> са тајним подацима, при чему се узимају у обзир  њихови степени тајности</w:t>
      </w:r>
      <w:r w:rsidRPr="003F4F63">
        <w:rPr>
          <w:lang w:val="sr-Cyrl-CS"/>
        </w:rPr>
        <w:t xml:space="preserve">; </w:t>
      </w:r>
      <w:r w:rsidRPr="003F4F63">
        <w:rPr>
          <w:lang w:val="sr-Latn-CS"/>
        </w:rPr>
        <w:t xml:space="preserve"> </w:t>
      </w:r>
    </w:p>
    <w:p w:rsidR="000373FF" w:rsidRPr="003F4F63" w:rsidRDefault="000373FF" w:rsidP="008F49E8">
      <w:pPr>
        <w:ind w:firstLine="1440"/>
        <w:rPr>
          <w:lang w:val="sr-Cyrl-CS"/>
        </w:rPr>
      </w:pPr>
    </w:p>
    <w:p w:rsidR="000373FF" w:rsidRPr="003F4F63" w:rsidRDefault="000373FF" w:rsidP="008F49E8">
      <w:pPr>
        <w:rPr>
          <w:lang w:val="ru-RU"/>
        </w:rPr>
      </w:pPr>
      <w:r w:rsidRPr="003F4F63">
        <w:rPr>
          <w:lang w:val="sr-Latn-CS"/>
        </w:rPr>
        <w:t xml:space="preserve">2) </w:t>
      </w:r>
      <w:r w:rsidRPr="003F4F63">
        <w:rPr>
          <w:lang w:val="sr-Cyrl-CS"/>
        </w:rPr>
        <w:t xml:space="preserve">правила за додељивање ознаке степена тајности подацима који су настали </w:t>
      </w:r>
      <w:r w:rsidRPr="003F4F63">
        <w:rPr>
          <w:lang w:val="ru-RU"/>
        </w:rPr>
        <w:t>током</w:t>
      </w:r>
      <w:r w:rsidRPr="003F4F63">
        <w:rPr>
          <w:lang w:val="sr-Cyrl-CS"/>
        </w:rPr>
        <w:t xml:space="preserve"> извршења одређеног уговора</w:t>
      </w:r>
      <w:r w:rsidRPr="003F4F63">
        <w:rPr>
          <w:lang w:val="ru-RU"/>
        </w:rPr>
        <w:t xml:space="preserve"> са тајним подацима</w:t>
      </w:r>
      <w:r w:rsidRPr="003F4F63">
        <w:rPr>
          <w:lang w:val="sr-Cyrl-CS"/>
        </w:rPr>
        <w:t>;</w:t>
      </w:r>
    </w:p>
    <w:p w:rsidR="000373FF" w:rsidRPr="003F4F63" w:rsidRDefault="000373FF" w:rsidP="008F49E8">
      <w:pPr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5. </w:t>
      </w:r>
      <w:r w:rsidRPr="003F4F63">
        <w:rPr>
          <w:bCs/>
          <w:spacing w:val="-1"/>
          <w:lang w:val="ru-RU"/>
        </w:rPr>
        <w:t>Уговарач-</w:t>
      </w:r>
      <w:r w:rsidRPr="003F4F63">
        <w:rPr>
          <w:bCs/>
          <w:lang w:val="ru-RU"/>
        </w:rPr>
        <w:t>наручилац</w:t>
      </w:r>
      <w:r w:rsidRPr="003F4F63">
        <w:rPr>
          <w:bCs/>
          <w:spacing w:val="-1"/>
          <w:lang w:val="ru-RU"/>
        </w:rPr>
        <w:t xml:space="preserve"> посла </w:t>
      </w:r>
      <w:r w:rsidRPr="003F4F63">
        <w:rPr>
          <w:lang w:val="sr-Cyrl-CS"/>
        </w:rPr>
        <w:t xml:space="preserve">доставља примерак безбедносног упутства за правно лице свом </w:t>
      </w:r>
      <w:r w:rsidRPr="003F4F63">
        <w:rPr>
          <w:lang w:val="ru-RU"/>
        </w:rPr>
        <w:t>н</w:t>
      </w:r>
      <w:r w:rsidRPr="003F4F63">
        <w:rPr>
          <w:lang w:val="sr-Cyrl-CS"/>
        </w:rPr>
        <w:t>адлежном органу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 xml:space="preserve">који ће га проследити надлежном органу </w:t>
      </w:r>
      <w:r w:rsidRPr="003F4F63">
        <w:rPr>
          <w:bCs/>
          <w:spacing w:val="-1"/>
          <w:lang w:val="ru-RU"/>
        </w:rPr>
        <w:t>уговарача</w:t>
      </w:r>
      <w:r w:rsidRPr="003F4F63">
        <w:rPr>
          <w:bCs/>
          <w:i/>
          <w:spacing w:val="-1"/>
          <w:lang w:val="ru-RU"/>
        </w:rPr>
        <w:t>-</w:t>
      </w:r>
      <w:r w:rsidRPr="003F4F63">
        <w:rPr>
          <w:bCs/>
          <w:spacing w:val="-1"/>
          <w:lang w:val="ru-RU"/>
        </w:rPr>
        <w:t>извршиоца посла</w:t>
      </w:r>
      <w:r w:rsidRPr="003F4F63">
        <w:rPr>
          <w:lang w:val="sr-Cyrl-CS"/>
        </w:rPr>
        <w:t xml:space="preserve">. 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6. </w:t>
      </w:r>
      <w:r w:rsidRPr="003F4F63">
        <w:rPr>
          <w:lang w:val="sr-Cyrl-CS"/>
        </w:rPr>
        <w:t xml:space="preserve">Извршење уговора </w:t>
      </w:r>
      <w:r w:rsidRPr="003F4F63">
        <w:rPr>
          <w:lang w:val="ru-RU"/>
        </w:rPr>
        <w:t xml:space="preserve">са тајним подацима </w:t>
      </w:r>
      <w:r w:rsidRPr="003F4F63">
        <w:rPr>
          <w:lang w:val="sr-Cyrl-CS"/>
        </w:rPr>
        <w:t xml:space="preserve">у делу који се односи на остваривање увида у тајне податке биће могуће под условом да </w:t>
      </w:r>
      <w:r w:rsidRPr="003F4F63">
        <w:rPr>
          <w:bCs/>
          <w:spacing w:val="-1"/>
          <w:lang w:val="ru-RU"/>
        </w:rPr>
        <w:t>уговарач-</w:t>
      </w:r>
      <w:r w:rsidRPr="003F4F63">
        <w:rPr>
          <w:bCs/>
          <w:lang w:val="ru-RU"/>
        </w:rPr>
        <w:t>извршилац</w:t>
      </w:r>
      <w:r w:rsidRPr="003F4F63">
        <w:rPr>
          <w:bCs/>
          <w:spacing w:val="-1"/>
          <w:lang w:val="ru-RU"/>
        </w:rPr>
        <w:t xml:space="preserve"> посла </w:t>
      </w:r>
      <w:r w:rsidRPr="003F4F63">
        <w:rPr>
          <w:lang w:val="sr-Cyrl-CS"/>
        </w:rPr>
        <w:t>испуни критерујуме</w:t>
      </w:r>
      <w:r w:rsidRPr="003F4F63">
        <w:rPr>
          <w:lang w:val="sr-Latn-CS"/>
        </w:rPr>
        <w:t xml:space="preserve"> </w:t>
      </w:r>
      <w:r w:rsidRPr="003F4F63">
        <w:rPr>
          <w:lang w:val="sr-Cyrl-CS"/>
        </w:rPr>
        <w:t>за заштиту тајних податка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у складу са безбедносним упутством за правно лице.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spacing w:val="-11"/>
          <w:lang w:val="sr-Latn-CS"/>
        </w:rPr>
      </w:pPr>
      <w:r w:rsidRPr="003F4F63">
        <w:rPr>
          <w:lang w:val="ru-RU"/>
        </w:rPr>
        <w:t xml:space="preserve">7. </w:t>
      </w:r>
      <w:r w:rsidRPr="003F4F63">
        <w:rPr>
          <w:lang w:val="sr-Cyrl-CS"/>
        </w:rPr>
        <w:t>Сваки подуговарач је дужан да испуни исте услове за заштиту тајних података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као и уговарач-извршилац </w:t>
      </w:r>
      <w:r w:rsidRPr="003F4F63">
        <w:rPr>
          <w:lang w:val="ru-RU"/>
        </w:rPr>
        <w:t>посла</w:t>
      </w:r>
      <w:r w:rsidRPr="003F4F63">
        <w:rPr>
          <w:lang w:val="sr-Cyrl-CS"/>
        </w:rPr>
        <w:t xml:space="preserve">. </w:t>
      </w:r>
      <w:r w:rsidRPr="003F4F63">
        <w:rPr>
          <w:lang w:val="sr-Latn-CS"/>
        </w:rPr>
        <w:t xml:space="preserve"> </w:t>
      </w:r>
    </w:p>
    <w:p w:rsidR="000373FF" w:rsidRPr="003F4F63" w:rsidRDefault="000373FF" w:rsidP="008F49E8">
      <w:pPr>
        <w:rPr>
          <w:spacing w:val="-11"/>
          <w:lang w:val="ru-RU"/>
        </w:rPr>
      </w:pPr>
    </w:p>
    <w:p w:rsidR="000373FF" w:rsidRPr="003F4F63" w:rsidRDefault="000373FF" w:rsidP="008F49E8">
      <w:pPr>
        <w:rPr>
          <w:spacing w:val="-11"/>
          <w:lang w:val="ru-RU"/>
        </w:rPr>
      </w:pPr>
    </w:p>
    <w:p w:rsidR="000373FF" w:rsidRPr="003F4F63" w:rsidRDefault="000373FF" w:rsidP="008F49E8">
      <w:pPr>
        <w:jc w:val="center"/>
        <w:rPr>
          <w:b/>
          <w:bCs/>
          <w:spacing w:val="-4"/>
          <w:lang w:val="ru-RU"/>
        </w:rPr>
      </w:pPr>
      <w:r w:rsidRPr="003F4F63">
        <w:rPr>
          <w:b/>
          <w:bCs/>
          <w:spacing w:val="-4"/>
          <w:lang w:val="sr-Cyrl-CS"/>
        </w:rPr>
        <w:t>Члан</w:t>
      </w:r>
      <w:r w:rsidRPr="003F4F63">
        <w:rPr>
          <w:b/>
          <w:bCs/>
          <w:spacing w:val="-4"/>
          <w:lang w:val="sr-Latn-CS"/>
        </w:rPr>
        <w:t xml:space="preserve"> </w:t>
      </w:r>
      <w:r w:rsidRPr="003F4F63">
        <w:rPr>
          <w:b/>
          <w:bCs/>
          <w:spacing w:val="-4"/>
          <w:lang w:val="sr-Cyrl-CS"/>
        </w:rPr>
        <w:t>8</w:t>
      </w:r>
      <w:r w:rsidRPr="003F4F63">
        <w:rPr>
          <w:b/>
          <w:bCs/>
          <w:spacing w:val="-4"/>
          <w:lang w:val="ru-RU"/>
        </w:rPr>
        <w:t>.</w:t>
      </w:r>
    </w:p>
    <w:p w:rsidR="000373FF" w:rsidRPr="003F4F63" w:rsidRDefault="000373FF" w:rsidP="008F49E8">
      <w:pPr>
        <w:tabs>
          <w:tab w:val="num" w:pos="0"/>
        </w:tabs>
        <w:jc w:val="center"/>
        <w:rPr>
          <w:b/>
          <w:bCs/>
          <w:spacing w:val="-1"/>
          <w:lang w:val="ru-RU"/>
        </w:rPr>
      </w:pPr>
      <w:r w:rsidRPr="003F4F63">
        <w:rPr>
          <w:b/>
          <w:bCs/>
          <w:spacing w:val="-1"/>
          <w:lang w:val="ru-RU"/>
        </w:rPr>
        <w:t>Пренос</w:t>
      </w:r>
      <w:r w:rsidRPr="003F4F63">
        <w:rPr>
          <w:b/>
          <w:bCs/>
          <w:spacing w:val="-1"/>
          <w:lang w:val="sr-Cyrl-CS"/>
        </w:rPr>
        <w:t xml:space="preserve"> тајних података</w:t>
      </w:r>
    </w:p>
    <w:p w:rsidR="000373FF" w:rsidRPr="003F4F63" w:rsidRDefault="000373FF" w:rsidP="008F49E8">
      <w:pPr>
        <w:tabs>
          <w:tab w:val="num" w:pos="0"/>
        </w:tabs>
        <w:rPr>
          <w:b/>
          <w:bCs/>
          <w:spacing w:val="-1"/>
          <w:lang w:val="ru-RU"/>
        </w:rPr>
      </w:pPr>
    </w:p>
    <w:p w:rsidR="000373FF" w:rsidRPr="003F4F63" w:rsidRDefault="000373FF" w:rsidP="008F49E8">
      <w:pPr>
        <w:ind w:firstLine="720"/>
        <w:rPr>
          <w:spacing w:val="-1"/>
          <w:lang w:val="ru-RU"/>
        </w:rPr>
      </w:pPr>
      <w:r w:rsidRPr="003F4F63">
        <w:rPr>
          <w:spacing w:val="-1"/>
          <w:lang w:val="ru-RU"/>
        </w:rPr>
        <w:t xml:space="preserve">1. </w:t>
      </w:r>
      <w:r w:rsidRPr="003F4F63">
        <w:rPr>
          <w:spacing w:val="-1"/>
          <w:lang w:val="sr-Cyrl-CS"/>
        </w:rPr>
        <w:t xml:space="preserve">Тајни подаци </w:t>
      </w:r>
      <w:r w:rsidRPr="003F4F63">
        <w:rPr>
          <w:spacing w:val="-1"/>
          <w:lang w:val="ru-RU"/>
        </w:rPr>
        <w:t xml:space="preserve">се преносе </w:t>
      </w:r>
      <w:r w:rsidRPr="003F4F63">
        <w:rPr>
          <w:spacing w:val="-1"/>
          <w:lang w:val="sr-Cyrl-CS"/>
        </w:rPr>
        <w:t>дипломатским путем.</w:t>
      </w:r>
      <w:r w:rsidRPr="003F4F63">
        <w:rPr>
          <w:spacing w:val="-1"/>
          <w:lang w:val="ru-RU"/>
        </w:rPr>
        <w:t xml:space="preserve"> </w:t>
      </w:r>
    </w:p>
    <w:p w:rsidR="000373FF" w:rsidRPr="003F4F63" w:rsidRDefault="000373FF" w:rsidP="008F49E8">
      <w:pPr>
        <w:rPr>
          <w:spacing w:val="-2"/>
          <w:lang w:val="ru-RU"/>
        </w:rPr>
      </w:pPr>
    </w:p>
    <w:p w:rsidR="000373FF" w:rsidRPr="003F4F63" w:rsidRDefault="000373FF" w:rsidP="008F49E8">
      <w:pPr>
        <w:ind w:firstLine="720"/>
        <w:rPr>
          <w:spacing w:val="-1"/>
          <w:lang w:val="ru-RU"/>
        </w:rPr>
      </w:pPr>
      <w:r w:rsidRPr="003F4F63">
        <w:rPr>
          <w:spacing w:val="-2"/>
          <w:lang w:val="ru-RU"/>
        </w:rPr>
        <w:t xml:space="preserve">2. </w:t>
      </w:r>
      <w:r w:rsidRPr="003F4F63">
        <w:rPr>
          <w:spacing w:val="-2"/>
          <w:lang w:val="sr-Cyrl-CS"/>
        </w:rPr>
        <w:t>Подаци с</w:t>
      </w:r>
      <w:r w:rsidRPr="003F4F63">
        <w:rPr>
          <w:spacing w:val="-2"/>
          <w:lang w:val="ru-RU"/>
        </w:rPr>
        <w:t>а</w:t>
      </w:r>
      <w:r w:rsidRPr="003F4F63">
        <w:rPr>
          <w:spacing w:val="-2"/>
          <w:lang w:val="sr-Cyrl-CS"/>
        </w:rPr>
        <w:t xml:space="preserve"> ознаком степена тајности ИНТЕРНО/</w:t>
      </w:r>
      <w:r w:rsidRPr="003F4F63">
        <w:rPr>
          <w:lang w:val="sr-Latn-CS"/>
        </w:rPr>
        <w:t>ZASTRZEŻONE</w:t>
      </w:r>
      <w:r w:rsidRPr="003F4F63">
        <w:rPr>
          <w:spacing w:val="-2"/>
          <w:lang w:val="sr-Cyrl-CS"/>
        </w:rPr>
        <w:t xml:space="preserve"> </w:t>
      </w:r>
      <w:r w:rsidRPr="003F4F63">
        <w:rPr>
          <w:lang w:val="sr-Cyrl-CS"/>
        </w:rPr>
        <w:t>и</w:t>
      </w:r>
      <w:r w:rsidRPr="003F4F63">
        <w:rPr>
          <w:lang w:val="sr-Latn-CS"/>
        </w:rPr>
        <w:t xml:space="preserve">   </w:t>
      </w:r>
      <w:r w:rsidRPr="003F4F63">
        <w:rPr>
          <w:lang w:val="sr-Cyrl-CS"/>
        </w:rPr>
        <w:t>ПОВЕРЉИВО/</w:t>
      </w:r>
      <w:r w:rsidRPr="003F4F63">
        <w:rPr>
          <w:lang w:val="sr-Latn-CS"/>
        </w:rPr>
        <w:t xml:space="preserve">POUFNE </w:t>
      </w:r>
      <w:r w:rsidRPr="003F4F63">
        <w:rPr>
          <w:lang w:val="ru-RU"/>
        </w:rPr>
        <w:t xml:space="preserve">могу се </w:t>
      </w:r>
      <w:r w:rsidRPr="003F4F63">
        <w:rPr>
          <w:spacing w:val="-1"/>
          <w:lang w:val="ru-RU"/>
        </w:rPr>
        <w:t xml:space="preserve">пренети </w:t>
      </w:r>
      <w:r w:rsidRPr="003F4F63">
        <w:rPr>
          <w:spacing w:val="-1"/>
          <w:lang w:val="sr-Latn-CS"/>
        </w:rPr>
        <w:t>пр</w:t>
      </w:r>
      <w:r w:rsidRPr="003F4F63">
        <w:rPr>
          <w:spacing w:val="-1"/>
          <w:lang w:val="ru-RU"/>
        </w:rPr>
        <w:t>е</w:t>
      </w:r>
      <w:r w:rsidRPr="003F4F63">
        <w:rPr>
          <w:spacing w:val="-1"/>
          <w:lang w:val="sr-Latn-CS"/>
        </w:rPr>
        <w:t>ко овлашћених превозника у складу са</w:t>
      </w:r>
      <w:r w:rsidRPr="003F4F63">
        <w:rPr>
          <w:spacing w:val="-1"/>
          <w:lang w:val="sr-Cyrl-CS"/>
        </w:rPr>
        <w:t xml:space="preserve"> националним законодавством стране</w:t>
      </w:r>
      <w:r w:rsidRPr="003F4F63">
        <w:rPr>
          <w:spacing w:val="-1"/>
          <w:lang w:val="ru-RU"/>
        </w:rPr>
        <w:t xml:space="preserve"> преносиоца</w:t>
      </w:r>
      <w:r w:rsidRPr="003F4F63">
        <w:rPr>
          <w:spacing w:val="-1"/>
          <w:lang w:val="sr-Cyrl-CS"/>
        </w:rPr>
        <w:t>.</w:t>
      </w:r>
    </w:p>
    <w:p w:rsidR="000373FF" w:rsidRPr="003F4F63" w:rsidRDefault="000373FF" w:rsidP="008F49E8">
      <w:pPr>
        <w:rPr>
          <w:spacing w:val="-1"/>
          <w:lang w:val="ru-RU"/>
        </w:rPr>
      </w:pPr>
    </w:p>
    <w:p w:rsidR="000373FF" w:rsidRPr="003F4F63" w:rsidRDefault="000373FF" w:rsidP="008F49E8">
      <w:pPr>
        <w:ind w:firstLine="720"/>
        <w:rPr>
          <w:spacing w:val="-2"/>
          <w:lang w:val="sr-Latn-CS"/>
        </w:rPr>
      </w:pPr>
      <w:r w:rsidRPr="003F4F63">
        <w:rPr>
          <w:spacing w:val="-1"/>
          <w:lang w:val="ru-RU"/>
        </w:rPr>
        <w:t xml:space="preserve">3. </w:t>
      </w:r>
      <w:r w:rsidRPr="003F4F63">
        <w:rPr>
          <w:lang w:val="sr-Cyrl-CS"/>
        </w:rPr>
        <w:t xml:space="preserve">У </w:t>
      </w:r>
      <w:r w:rsidRPr="003F4F63">
        <w:rPr>
          <w:lang w:val="ru-RU"/>
        </w:rPr>
        <w:t xml:space="preserve">хитним </w:t>
      </w:r>
      <w:r w:rsidRPr="003F4F63">
        <w:rPr>
          <w:lang w:val="sr-Cyrl-CS"/>
        </w:rPr>
        <w:t>случајевима, осим ако није могуће користити друге начине преноса, уколико су испуњени безбедносни захтеви прописани националним законодавством Стране преносиоца, дозвољава се да пренос података степена тајности ИНТЕРНО/</w:t>
      </w:r>
      <w:r w:rsidRPr="003F4F63">
        <w:rPr>
          <w:lang w:val="sr-Latn-CS"/>
        </w:rPr>
        <w:t>ZASTRZEŻONE</w:t>
      </w:r>
      <w:r w:rsidRPr="003F4F63">
        <w:rPr>
          <w:lang w:val="sr-Cyrl-CS"/>
        </w:rPr>
        <w:t xml:space="preserve"> и ПОВЕРЉИВО/</w:t>
      </w:r>
      <w:r w:rsidRPr="003F4F63">
        <w:rPr>
          <w:lang w:val="sr-Latn-CS"/>
        </w:rPr>
        <w:t>POUFNE</w:t>
      </w:r>
      <w:r w:rsidRPr="003F4F63">
        <w:rPr>
          <w:lang w:val="ru-RU"/>
        </w:rPr>
        <w:t xml:space="preserve"> </w:t>
      </w:r>
      <w:bookmarkStart w:id="0" w:name="_GoBack"/>
      <w:bookmarkEnd w:id="0"/>
      <w:r w:rsidRPr="003F4F63">
        <w:rPr>
          <w:lang w:val="ru-RU"/>
        </w:rPr>
        <w:t>изврши овлашћено лице</w:t>
      </w:r>
      <w:r w:rsidRPr="003F4F63">
        <w:rPr>
          <w:spacing w:val="-2"/>
          <w:lang w:val="sr-Latn-CS"/>
        </w:rPr>
        <w:t xml:space="preserve">. </w:t>
      </w:r>
    </w:p>
    <w:p w:rsidR="000373FF" w:rsidRPr="003F4F63" w:rsidRDefault="000373FF" w:rsidP="008F49E8">
      <w:pPr>
        <w:rPr>
          <w:spacing w:val="-2"/>
          <w:lang w:val="sr-Latn-CS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sr-Latn-CS"/>
        </w:rPr>
        <w:t xml:space="preserve">4. </w:t>
      </w:r>
      <w:r w:rsidRPr="003F4F63">
        <w:rPr>
          <w:lang w:val="sr-Cyrl-CS"/>
        </w:rPr>
        <w:t>Надлежни органи страна могу се договорити око других начина преноса тајних података који обезбеђују заштиту од неовлашћеног откривања.</w:t>
      </w:r>
    </w:p>
    <w:p w:rsidR="000373FF" w:rsidRPr="003F4F63" w:rsidRDefault="000373FF" w:rsidP="008F49E8">
      <w:pPr>
        <w:rPr>
          <w:lang w:val="ru-RU"/>
        </w:rPr>
      </w:pPr>
    </w:p>
    <w:p w:rsidR="000373FF" w:rsidRPr="003F4F63" w:rsidRDefault="000373FF" w:rsidP="008F49E8">
      <w:pPr>
        <w:ind w:firstLine="720"/>
        <w:rPr>
          <w:b/>
          <w:bCs/>
          <w:lang w:val="sr-Cyrl-CS"/>
        </w:rPr>
      </w:pPr>
      <w:r w:rsidRPr="003F4F63">
        <w:rPr>
          <w:spacing w:val="-1"/>
          <w:lang w:val="ru-RU"/>
        </w:rPr>
        <w:t xml:space="preserve">5. </w:t>
      </w:r>
      <w:r w:rsidRPr="003F4F63">
        <w:rPr>
          <w:spacing w:val="-1"/>
          <w:lang w:val="sr-Cyrl-CS"/>
        </w:rPr>
        <w:t>Страна прималац пис</w:t>
      </w:r>
      <w:r w:rsidRPr="003F4F63">
        <w:rPr>
          <w:spacing w:val="-1"/>
          <w:lang w:val="ru-RU"/>
        </w:rPr>
        <w:t xml:space="preserve">аним путем </w:t>
      </w:r>
      <w:r w:rsidRPr="003F4F63">
        <w:rPr>
          <w:spacing w:val="-1"/>
          <w:lang w:val="sr-Cyrl-CS"/>
        </w:rPr>
        <w:t xml:space="preserve">потврђује пријем тајних података. </w:t>
      </w:r>
    </w:p>
    <w:p w:rsidR="000373FF" w:rsidRPr="003F4F63" w:rsidRDefault="000373FF" w:rsidP="008F49E8">
      <w:pPr>
        <w:rPr>
          <w:b/>
          <w:bCs/>
          <w:lang w:val="ru-RU"/>
        </w:rPr>
      </w:pPr>
    </w:p>
    <w:p w:rsidR="000373FF" w:rsidRPr="003F4F63" w:rsidRDefault="000373FF" w:rsidP="008F49E8">
      <w:pPr>
        <w:rPr>
          <w:b/>
          <w:bCs/>
          <w:lang w:val="ru-RU"/>
        </w:rPr>
      </w:pPr>
    </w:p>
    <w:p w:rsidR="000373FF" w:rsidRPr="003F4F63" w:rsidRDefault="000373FF" w:rsidP="008F49E8">
      <w:pPr>
        <w:jc w:val="center"/>
        <w:rPr>
          <w:b/>
          <w:bCs/>
          <w:lang w:val="ru-RU"/>
        </w:rPr>
      </w:pPr>
      <w:r w:rsidRPr="003F4F63">
        <w:rPr>
          <w:b/>
          <w:bCs/>
          <w:lang w:val="sr-Cyrl-CS"/>
        </w:rPr>
        <w:t>Члан</w:t>
      </w:r>
      <w:r w:rsidRPr="003F4F63">
        <w:rPr>
          <w:b/>
          <w:bCs/>
          <w:lang w:val="sr-Latn-CS"/>
        </w:rPr>
        <w:t xml:space="preserve"> </w:t>
      </w:r>
      <w:r w:rsidRPr="003F4F63">
        <w:rPr>
          <w:b/>
          <w:bCs/>
          <w:lang w:val="sr-Cyrl-CS"/>
        </w:rPr>
        <w:t>9</w:t>
      </w:r>
      <w:r w:rsidRPr="003F4F63">
        <w:rPr>
          <w:b/>
          <w:bCs/>
          <w:lang w:val="ru-RU"/>
        </w:rPr>
        <w:t>.</w:t>
      </w:r>
    </w:p>
    <w:p w:rsidR="000373FF" w:rsidRPr="003F4F63" w:rsidRDefault="000373FF" w:rsidP="008F49E8">
      <w:pPr>
        <w:jc w:val="center"/>
        <w:rPr>
          <w:b/>
          <w:bCs/>
          <w:spacing w:val="-3"/>
          <w:lang w:val="ru-RU"/>
        </w:rPr>
      </w:pPr>
      <w:r w:rsidRPr="003F4F63">
        <w:rPr>
          <w:b/>
          <w:bCs/>
          <w:lang w:val="sr-Cyrl-CS"/>
        </w:rPr>
        <w:t xml:space="preserve"> </w:t>
      </w:r>
      <w:r w:rsidRPr="003F4F63">
        <w:rPr>
          <w:b/>
          <w:bCs/>
          <w:spacing w:val="-3"/>
          <w:lang w:val="sr-Cyrl-CS"/>
        </w:rPr>
        <w:t>Умножавање и превођење тајних података</w:t>
      </w:r>
      <w:r w:rsidRPr="003F4F63">
        <w:rPr>
          <w:b/>
          <w:bCs/>
          <w:spacing w:val="-3"/>
          <w:lang w:val="ru-RU"/>
        </w:rPr>
        <w:t xml:space="preserve"> </w:t>
      </w:r>
    </w:p>
    <w:p w:rsidR="000373FF" w:rsidRPr="003F4F63" w:rsidRDefault="000373FF" w:rsidP="008F49E8">
      <w:pPr>
        <w:jc w:val="center"/>
        <w:rPr>
          <w:b/>
          <w:bCs/>
          <w:spacing w:val="-3"/>
          <w:lang w:val="ru-RU"/>
        </w:rPr>
      </w:pPr>
    </w:p>
    <w:p w:rsidR="000373FF" w:rsidRPr="003F4F63" w:rsidRDefault="000373FF" w:rsidP="008F49E8">
      <w:pPr>
        <w:ind w:firstLine="720"/>
        <w:rPr>
          <w:spacing w:val="-2"/>
          <w:lang w:val="ru-RU"/>
        </w:rPr>
      </w:pPr>
      <w:r w:rsidRPr="003F4F63">
        <w:rPr>
          <w:spacing w:val="-2"/>
          <w:lang w:val="ru-RU"/>
        </w:rPr>
        <w:t xml:space="preserve">1. </w:t>
      </w:r>
      <w:r w:rsidRPr="003F4F63">
        <w:rPr>
          <w:spacing w:val="-2"/>
          <w:lang w:val="sr-Cyrl-CS"/>
        </w:rPr>
        <w:t>Умножавање и превођење тајних података врши се у складу с</w:t>
      </w:r>
      <w:r w:rsidRPr="003F4F63">
        <w:rPr>
          <w:spacing w:val="-2"/>
          <w:lang w:val="ru-RU"/>
        </w:rPr>
        <w:t>а</w:t>
      </w:r>
      <w:r w:rsidRPr="003F4F63">
        <w:rPr>
          <w:spacing w:val="-2"/>
          <w:lang w:val="sr-Cyrl-CS"/>
        </w:rPr>
        <w:t xml:space="preserve"> националним законодавством сваке стране. Умножени и преведени подаци биће заштићени на исти начин као оригинали. </w:t>
      </w:r>
      <w:r w:rsidRPr="003F4F63">
        <w:rPr>
          <w:spacing w:val="-2"/>
          <w:lang w:val="ru-RU"/>
        </w:rPr>
        <w:t>Број</w:t>
      </w:r>
      <w:r w:rsidRPr="003F4F63">
        <w:rPr>
          <w:spacing w:val="-2"/>
          <w:lang w:val="sr-Cyrl-CS"/>
        </w:rPr>
        <w:t xml:space="preserve"> умножених примерака и превода треба свести на број који се захтева у службене сврхе.</w:t>
      </w:r>
    </w:p>
    <w:p w:rsidR="000373FF" w:rsidRPr="003F4F63" w:rsidRDefault="000373FF" w:rsidP="008F49E8">
      <w:pPr>
        <w:rPr>
          <w:spacing w:val="-2"/>
          <w:lang w:val="ru-RU"/>
        </w:rPr>
      </w:pPr>
    </w:p>
    <w:p w:rsidR="000373FF" w:rsidRPr="003F4F63" w:rsidRDefault="000373FF" w:rsidP="008F49E8">
      <w:pPr>
        <w:ind w:firstLine="720"/>
        <w:rPr>
          <w:spacing w:val="-9"/>
          <w:lang w:val="sr-Cyrl-CS"/>
        </w:rPr>
      </w:pPr>
      <w:r w:rsidRPr="003F4F63">
        <w:rPr>
          <w:spacing w:val="-2"/>
          <w:lang w:val="ru-RU"/>
        </w:rPr>
        <w:t>2. П</w:t>
      </w:r>
      <w:r w:rsidRPr="003F4F63">
        <w:rPr>
          <w:lang w:val="sr-Cyrl-CS"/>
        </w:rPr>
        <w:t>одаци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ознаком тајности ДРЖАВНА ТАЈНА/</w:t>
      </w:r>
      <w:r w:rsidRPr="003F4F63">
        <w:rPr>
          <w:lang w:val="sr-Latn-CS"/>
        </w:rPr>
        <w:t>ŚCIŚLE TAJNE</w:t>
      </w:r>
      <w:r w:rsidRPr="003F4F63">
        <w:rPr>
          <w:lang w:val="sr-Cyrl-CS"/>
        </w:rPr>
        <w:t xml:space="preserve"> умножавају </w:t>
      </w:r>
      <w:r w:rsidRPr="003F4F63">
        <w:rPr>
          <w:lang w:val="ru-RU"/>
        </w:rPr>
        <w:t xml:space="preserve">се </w:t>
      </w:r>
      <w:r w:rsidRPr="003F4F63">
        <w:rPr>
          <w:lang w:val="sr-Cyrl-CS"/>
        </w:rPr>
        <w:t xml:space="preserve">и преводе само уз претходно прибављено одобрење </w:t>
      </w:r>
      <w:r w:rsidRPr="003F4F63">
        <w:rPr>
          <w:lang w:val="ru-RU"/>
        </w:rPr>
        <w:t>даваоца</w:t>
      </w:r>
      <w:r w:rsidRPr="003F4F63">
        <w:rPr>
          <w:lang w:val="sr-Cyrl-CS"/>
        </w:rPr>
        <w:t>.</w:t>
      </w:r>
    </w:p>
    <w:p w:rsidR="000373FF" w:rsidRPr="003F4F63" w:rsidRDefault="000373FF" w:rsidP="008F49E8">
      <w:pPr>
        <w:jc w:val="center"/>
        <w:rPr>
          <w:b/>
          <w:bCs/>
          <w:lang w:val="ru-RU"/>
        </w:rPr>
      </w:pPr>
    </w:p>
    <w:p w:rsidR="000373FF" w:rsidRPr="003F4F63" w:rsidRDefault="000373FF" w:rsidP="008F49E8">
      <w:pPr>
        <w:jc w:val="center"/>
        <w:rPr>
          <w:b/>
          <w:bCs/>
          <w:lang w:val="ru-RU"/>
        </w:rPr>
      </w:pP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  <w:r w:rsidRPr="003F4F63">
        <w:rPr>
          <w:b/>
          <w:bCs/>
          <w:lang w:val="sr-Cyrl-CS"/>
        </w:rPr>
        <w:t>Члан 10</w:t>
      </w:r>
      <w:r w:rsidRPr="003F4F63">
        <w:rPr>
          <w:b/>
          <w:bCs/>
          <w:lang w:val="ru-RU"/>
        </w:rPr>
        <w:t>.</w:t>
      </w:r>
      <w:r w:rsidRPr="003F4F63">
        <w:rPr>
          <w:b/>
          <w:bCs/>
          <w:lang w:val="sr-Cyrl-CS"/>
        </w:rPr>
        <w:t xml:space="preserve"> </w:t>
      </w:r>
    </w:p>
    <w:p w:rsidR="000373FF" w:rsidRPr="003F4F63" w:rsidRDefault="000373FF" w:rsidP="008F49E8">
      <w:pPr>
        <w:jc w:val="center"/>
        <w:rPr>
          <w:b/>
          <w:bCs/>
          <w:spacing w:val="-2"/>
          <w:lang w:val="ru-RU"/>
        </w:rPr>
      </w:pPr>
      <w:r w:rsidRPr="003F4F63">
        <w:rPr>
          <w:b/>
          <w:bCs/>
          <w:spacing w:val="-2"/>
          <w:lang w:val="sr-Cyrl-CS"/>
        </w:rPr>
        <w:t>Уништење тајних података</w:t>
      </w:r>
    </w:p>
    <w:p w:rsidR="000373FF" w:rsidRPr="003F4F63" w:rsidRDefault="000373FF" w:rsidP="008F49E8">
      <w:pPr>
        <w:jc w:val="center"/>
        <w:rPr>
          <w:b/>
          <w:bCs/>
          <w:spacing w:val="-2"/>
          <w:lang w:val="ru-RU"/>
        </w:rPr>
      </w:pPr>
    </w:p>
    <w:p w:rsidR="000373FF" w:rsidRPr="003F4F63" w:rsidRDefault="000373FF" w:rsidP="00EC58AD">
      <w:pPr>
        <w:ind w:firstLine="720"/>
        <w:rPr>
          <w:lang w:val="ru-RU"/>
        </w:rPr>
      </w:pPr>
      <w:r w:rsidRPr="003F4F63">
        <w:rPr>
          <w:lang w:val="ru-RU"/>
        </w:rPr>
        <w:t>1. Не доводећи у питање</w:t>
      </w:r>
      <w:r w:rsidRPr="003F4F63">
        <w:rPr>
          <w:i/>
          <w:lang w:val="sr-Cyrl-CS"/>
        </w:rPr>
        <w:t xml:space="preserve"> </w:t>
      </w:r>
      <w:r w:rsidRPr="003F4F63">
        <w:rPr>
          <w:lang w:val="sr-Cyrl-CS"/>
        </w:rPr>
        <w:t>став</w:t>
      </w:r>
      <w:r w:rsidRPr="003F4F63">
        <w:rPr>
          <w:lang w:val="sr-Latn-CS"/>
        </w:rPr>
        <w:t xml:space="preserve"> </w:t>
      </w:r>
      <w:r w:rsidRPr="003F4F63">
        <w:rPr>
          <w:lang w:val="sr-Cyrl-CS"/>
        </w:rPr>
        <w:t>2</w:t>
      </w:r>
      <w:r w:rsidRPr="003F4F63">
        <w:rPr>
          <w:lang w:val="ru-RU"/>
        </w:rPr>
        <w:t>. овог члана,</w:t>
      </w:r>
      <w:r w:rsidRPr="003F4F63">
        <w:rPr>
          <w:lang w:val="sr-Cyrl-CS"/>
        </w:rPr>
        <w:t xml:space="preserve"> тајни подаци </w:t>
      </w:r>
      <w:r w:rsidRPr="003F4F63">
        <w:rPr>
          <w:lang w:val="ru-RU"/>
        </w:rPr>
        <w:t>се</w:t>
      </w:r>
      <w:r w:rsidRPr="003F4F63">
        <w:rPr>
          <w:lang w:val="sr-Cyrl-CS"/>
        </w:rPr>
        <w:t xml:space="preserve"> уништавају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националним законодавством примаоца тако да се онемогући њихов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делимичн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или потпун</w:t>
      </w:r>
      <w:r w:rsidRPr="003F4F63">
        <w:rPr>
          <w:lang w:val="ru-RU"/>
        </w:rPr>
        <w:t>а реконструкција.</w:t>
      </w:r>
    </w:p>
    <w:p w:rsidR="000373FF" w:rsidRPr="003F4F63" w:rsidRDefault="000373FF" w:rsidP="00EC58AD">
      <w:pPr>
        <w:rPr>
          <w:lang w:val="ru-RU"/>
        </w:rPr>
      </w:pPr>
    </w:p>
    <w:p w:rsidR="000373FF" w:rsidRPr="003F4F63" w:rsidRDefault="000373FF" w:rsidP="00EC58AD">
      <w:pPr>
        <w:ind w:firstLine="720"/>
        <w:rPr>
          <w:spacing w:val="-7"/>
          <w:lang w:val="sr-Cyrl-CS"/>
        </w:rPr>
      </w:pPr>
      <w:r w:rsidRPr="003F4F63">
        <w:rPr>
          <w:lang w:val="ru-RU"/>
        </w:rPr>
        <w:t>2. П</w:t>
      </w:r>
      <w:r w:rsidRPr="003F4F63">
        <w:rPr>
          <w:lang w:val="sr-Cyrl-CS"/>
        </w:rPr>
        <w:t>одаци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ознаком степена тајности ДРЖАВНА ТАЈНА/</w:t>
      </w:r>
      <w:r w:rsidRPr="003F4F63">
        <w:rPr>
          <w:lang w:val="sr-Latn-CS"/>
        </w:rPr>
        <w:t>ŚCIŚLE TAJNE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>не</w:t>
      </w:r>
      <w:r w:rsidRPr="003F4F63">
        <w:rPr>
          <w:lang w:val="sr-Cyrl-CS"/>
        </w:rPr>
        <w:t xml:space="preserve"> уништава</w:t>
      </w:r>
      <w:r w:rsidRPr="003F4F63">
        <w:rPr>
          <w:lang w:val="ru-RU"/>
        </w:rPr>
        <w:t>ју се</w:t>
      </w:r>
      <w:r w:rsidRPr="003F4F63">
        <w:rPr>
          <w:lang w:val="sr-Cyrl-CS"/>
        </w:rPr>
        <w:t xml:space="preserve"> него се враћају </w:t>
      </w:r>
      <w:r w:rsidRPr="003F4F63">
        <w:rPr>
          <w:lang w:val="ru-RU"/>
        </w:rPr>
        <w:t>даваоцу</w:t>
      </w:r>
      <w:r w:rsidRPr="003F4F63">
        <w:rPr>
          <w:lang w:val="sr-Cyrl-CS"/>
        </w:rPr>
        <w:t>.</w:t>
      </w:r>
    </w:p>
    <w:p w:rsidR="000373FF" w:rsidRPr="003F4F63" w:rsidRDefault="000373FF" w:rsidP="008F49E8">
      <w:pPr>
        <w:shd w:val="clear" w:color="auto" w:fill="FFFFFF"/>
        <w:spacing w:before="5"/>
        <w:rPr>
          <w:spacing w:val="-1"/>
          <w:lang w:val="sr-Cyrl-CS"/>
        </w:rPr>
      </w:pPr>
    </w:p>
    <w:p w:rsidR="000373FF" w:rsidRPr="003F4F63" w:rsidRDefault="000373FF" w:rsidP="008F49E8">
      <w:pPr>
        <w:shd w:val="clear" w:color="auto" w:fill="FFFFFF"/>
        <w:spacing w:before="5"/>
        <w:rPr>
          <w:spacing w:val="-1"/>
          <w:lang w:val="ru-RU"/>
        </w:rPr>
      </w:pPr>
    </w:p>
    <w:p w:rsidR="000373FF" w:rsidRPr="003F4F63" w:rsidRDefault="000373FF" w:rsidP="008F49E8">
      <w:pPr>
        <w:shd w:val="clear" w:color="auto" w:fill="FFFFFF"/>
        <w:jc w:val="center"/>
        <w:rPr>
          <w:b/>
          <w:bCs/>
          <w:spacing w:val="-3"/>
          <w:lang w:val="ru-RU"/>
        </w:rPr>
      </w:pPr>
      <w:r w:rsidRPr="003F4F63">
        <w:rPr>
          <w:b/>
          <w:bCs/>
          <w:spacing w:val="-3"/>
          <w:lang w:val="sr-Cyrl-CS"/>
        </w:rPr>
        <w:t>Члан</w:t>
      </w:r>
      <w:r w:rsidRPr="003F4F63">
        <w:rPr>
          <w:b/>
          <w:bCs/>
          <w:spacing w:val="-3"/>
          <w:lang w:val="sr-Latn-CS"/>
        </w:rPr>
        <w:t xml:space="preserve"> </w:t>
      </w:r>
      <w:r w:rsidRPr="003F4F63">
        <w:rPr>
          <w:b/>
          <w:bCs/>
          <w:spacing w:val="-3"/>
          <w:lang w:val="sr-Cyrl-CS"/>
        </w:rPr>
        <w:t>11</w:t>
      </w:r>
      <w:r w:rsidRPr="003F4F63">
        <w:rPr>
          <w:b/>
          <w:bCs/>
          <w:spacing w:val="-3"/>
          <w:lang w:val="ru-RU"/>
        </w:rPr>
        <w:t>.</w:t>
      </w:r>
    </w:p>
    <w:p w:rsidR="000373FF" w:rsidRPr="003F4F63" w:rsidRDefault="000373FF" w:rsidP="008F49E8">
      <w:pPr>
        <w:shd w:val="clear" w:color="auto" w:fill="FFFFFF"/>
        <w:jc w:val="center"/>
        <w:rPr>
          <w:b/>
          <w:bCs/>
          <w:spacing w:val="-2"/>
          <w:lang w:val="ru-RU"/>
        </w:rPr>
      </w:pPr>
      <w:r w:rsidRPr="003F4F63">
        <w:rPr>
          <w:b/>
          <w:bCs/>
          <w:spacing w:val="-2"/>
          <w:lang w:val="sr-Cyrl-CS"/>
        </w:rPr>
        <w:t>Посете</w:t>
      </w:r>
    </w:p>
    <w:p w:rsidR="000373FF" w:rsidRPr="003F4F63" w:rsidRDefault="000373FF" w:rsidP="008F49E8">
      <w:pPr>
        <w:shd w:val="clear" w:color="auto" w:fill="FFFFFF"/>
        <w:rPr>
          <w:b/>
          <w:bCs/>
          <w:spacing w:val="-2"/>
          <w:lang w:val="ru-RU"/>
        </w:rPr>
      </w:pPr>
    </w:p>
    <w:p w:rsidR="000373FF" w:rsidRPr="003F4F63" w:rsidRDefault="000373FF" w:rsidP="008F49E8">
      <w:pPr>
        <w:shd w:val="clear" w:color="auto" w:fill="FFFFFF"/>
        <w:ind w:firstLine="720"/>
        <w:rPr>
          <w:lang w:val="ru-RU"/>
        </w:rPr>
      </w:pPr>
      <w:r w:rsidRPr="003F4F63">
        <w:rPr>
          <w:lang w:val="ru-RU"/>
        </w:rPr>
        <w:t xml:space="preserve">1.  Не доводећи у питање </w:t>
      </w:r>
      <w:r>
        <w:rPr>
          <w:lang w:val="ru-RU"/>
        </w:rPr>
        <w:t xml:space="preserve">примену </w:t>
      </w:r>
      <w:r w:rsidRPr="003F4F63">
        <w:rPr>
          <w:lang w:val="ru-RU"/>
        </w:rPr>
        <w:t>став</w:t>
      </w:r>
      <w:r>
        <w:rPr>
          <w:lang w:val="ru-RU"/>
        </w:rPr>
        <w:t>а</w:t>
      </w:r>
      <w:r w:rsidRPr="003F4F63">
        <w:rPr>
          <w:lang w:val="ru-RU"/>
        </w:rPr>
        <w:t xml:space="preserve"> 5 и 6 овог члана, </w:t>
      </w:r>
      <w:r w:rsidRPr="003F4F63">
        <w:rPr>
          <w:lang w:val="sr-Cyrl-CS"/>
        </w:rPr>
        <w:t>лицима која долазе у посету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територије </w:t>
      </w:r>
      <w:r w:rsidRPr="003F4F63">
        <w:rPr>
          <w:lang w:val="ru-RU"/>
        </w:rPr>
        <w:t xml:space="preserve">државе </w:t>
      </w:r>
      <w:r w:rsidRPr="003F4F63">
        <w:rPr>
          <w:lang w:val="sr-Cyrl-CS"/>
        </w:rPr>
        <w:t>једне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 xml:space="preserve">стране на територију </w:t>
      </w:r>
      <w:r w:rsidRPr="003F4F63">
        <w:rPr>
          <w:lang w:val="ru-RU"/>
        </w:rPr>
        <w:t xml:space="preserve">државе </w:t>
      </w:r>
      <w:r w:rsidRPr="003F4F63">
        <w:rPr>
          <w:lang w:val="sr-Cyrl-CS"/>
        </w:rPr>
        <w:t>друге стране</w:t>
      </w:r>
      <w:r w:rsidRPr="003F4F63">
        <w:rPr>
          <w:lang w:val="ru-RU"/>
        </w:rPr>
        <w:t>, б</w:t>
      </w:r>
      <w:r w:rsidRPr="003F4F63">
        <w:rPr>
          <w:lang w:val="sr-Cyrl-CS"/>
        </w:rPr>
        <w:t>иће одобрен увид у тајне податке само по пријему писменог одобрења надлежног органа друге стране.</w:t>
      </w:r>
    </w:p>
    <w:p w:rsidR="000373FF" w:rsidRPr="003F4F63" w:rsidRDefault="000373FF" w:rsidP="008F49E8">
      <w:pPr>
        <w:shd w:val="clear" w:color="auto" w:fill="FFFFFF"/>
        <w:ind w:firstLine="720"/>
        <w:rPr>
          <w:lang w:val="ru-RU"/>
        </w:rPr>
      </w:pPr>
    </w:p>
    <w:p w:rsidR="000373FF" w:rsidRPr="003F4F63" w:rsidRDefault="000373FF" w:rsidP="008F49E8">
      <w:pPr>
        <w:shd w:val="clear" w:color="auto" w:fill="FFFFFF"/>
        <w:ind w:firstLine="720"/>
        <w:rPr>
          <w:spacing w:val="-1"/>
          <w:lang w:val="ru-RU"/>
        </w:rPr>
      </w:pPr>
      <w:r w:rsidRPr="003F4F63">
        <w:rPr>
          <w:lang w:val="ru-RU"/>
        </w:rPr>
        <w:t xml:space="preserve">2. </w:t>
      </w:r>
      <w:r w:rsidRPr="003F4F63">
        <w:rPr>
          <w:spacing w:val="-1"/>
          <w:lang w:val="sr-Cyrl-CS"/>
        </w:rPr>
        <w:t xml:space="preserve">Надлежни орган стране домаћина прима захтев за посету од надлежног органа друге стране најмање 30 дана пре планиране посете </w:t>
      </w:r>
      <w:r w:rsidRPr="003F4F63">
        <w:rPr>
          <w:spacing w:val="-1"/>
          <w:lang w:val="ru-RU"/>
        </w:rPr>
        <w:t xml:space="preserve">из </w:t>
      </w:r>
      <w:r w:rsidRPr="003F4F63">
        <w:rPr>
          <w:spacing w:val="-1"/>
          <w:lang w:val="sr-Cyrl-CS"/>
        </w:rPr>
        <w:t>став</w:t>
      </w:r>
      <w:r w:rsidRPr="003F4F63">
        <w:rPr>
          <w:spacing w:val="-1"/>
          <w:lang w:val="ru-RU"/>
        </w:rPr>
        <w:t>а</w:t>
      </w:r>
      <w:r w:rsidRPr="003F4F63">
        <w:rPr>
          <w:spacing w:val="-1"/>
          <w:lang w:val="sr-Cyrl-CS"/>
        </w:rPr>
        <w:t xml:space="preserve"> 1</w:t>
      </w:r>
      <w:r w:rsidRPr="003F4F63">
        <w:rPr>
          <w:spacing w:val="-1"/>
          <w:lang w:val="ru-RU"/>
        </w:rPr>
        <w:t>. овог члана</w:t>
      </w:r>
      <w:r w:rsidRPr="003F4F63">
        <w:rPr>
          <w:spacing w:val="-1"/>
          <w:lang w:val="sr-Cyrl-CS"/>
        </w:rPr>
        <w:t xml:space="preserve">, а у </w:t>
      </w:r>
      <w:r w:rsidRPr="003F4F63">
        <w:rPr>
          <w:spacing w:val="-1"/>
          <w:lang w:val="ru-RU"/>
        </w:rPr>
        <w:t>хитним</w:t>
      </w:r>
      <w:r w:rsidRPr="003F4F63">
        <w:rPr>
          <w:spacing w:val="-1"/>
          <w:lang w:val="sr-Cyrl-CS"/>
        </w:rPr>
        <w:t xml:space="preserve"> случајевима и у краћем року.</w:t>
      </w:r>
    </w:p>
    <w:p w:rsidR="000373FF" w:rsidRPr="003F4F63" w:rsidRDefault="000373FF" w:rsidP="008F49E8">
      <w:pPr>
        <w:shd w:val="clear" w:color="auto" w:fill="FFFFFF"/>
        <w:ind w:firstLine="720"/>
        <w:rPr>
          <w:spacing w:val="-1"/>
          <w:lang w:val="ru-RU"/>
        </w:rPr>
      </w:pPr>
    </w:p>
    <w:p w:rsidR="000373FF" w:rsidRPr="003F4F63" w:rsidRDefault="000373FF" w:rsidP="008F49E8">
      <w:pPr>
        <w:shd w:val="clear" w:color="auto" w:fill="FFFFFF"/>
        <w:ind w:firstLine="720"/>
        <w:rPr>
          <w:lang w:val="ru-RU"/>
        </w:rPr>
      </w:pPr>
      <w:r w:rsidRPr="003F4F63">
        <w:rPr>
          <w:spacing w:val="-1"/>
          <w:lang w:val="ru-RU"/>
        </w:rPr>
        <w:t>3</w:t>
      </w:r>
      <w:r w:rsidRPr="003F4F63">
        <w:rPr>
          <w:lang w:val="sr-Cyrl-CS"/>
        </w:rPr>
        <w:t>.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Захтев за посету из става 2</w:t>
      </w:r>
      <w:r w:rsidRPr="003F4F63">
        <w:rPr>
          <w:lang w:val="ru-RU"/>
        </w:rPr>
        <w:t xml:space="preserve">. овог члана </w:t>
      </w:r>
      <w:r w:rsidRPr="003F4F63">
        <w:rPr>
          <w:lang w:val="sr-Cyrl-CS"/>
        </w:rPr>
        <w:t>треба да</w:t>
      </w:r>
      <w:r w:rsidRPr="003F4F63">
        <w:rPr>
          <w:lang w:val="sr-Latn-CS"/>
        </w:rPr>
        <w:t xml:space="preserve"> </w:t>
      </w:r>
      <w:r w:rsidRPr="003F4F63">
        <w:rPr>
          <w:lang w:val="sr-Cyrl-CS"/>
        </w:rPr>
        <w:t>садржи следеће</w:t>
      </w:r>
      <w:r w:rsidRPr="003F4F63">
        <w:rPr>
          <w:lang w:val="sr-Latn-CS"/>
        </w:rPr>
        <w:t>: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59"/>
        <w:rPr>
          <w:spacing w:val="-1"/>
          <w:lang w:val="sr-Latn-CS"/>
        </w:rPr>
      </w:pPr>
      <w:r w:rsidRPr="003F4F63">
        <w:rPr>
          <w:spacing w:val="-1"/>
          <w:lang w:val="ru-RU"/>
        </w:rPr>
        <w:t xml:space="preserve">1) </w:t>
      </w:r>
      <w:r w:rsidRPr="003F4F63">
        <w:rPr>
          <w:spacing w:val="-1"/>
          <w:lang w:val="sr-Cyrl-CS"/>
        </w:rPr>
        <w:t>сврх</w:t>
      </w:r>
      <w:r w:rsidRPr="003F4F63">
        <w:rPr>
          <w:spacing w:val="-1"/>
          <w:lang w:val="ru-RU"/>
        </w:rPr>
        <w:t>у</w:t>
      </w:r>
      <w:r w:rsidRPr="003F4F63">
        <w:rPr>
          <w:spacing w:val="-1"/>
          <w:lang w:val="sr-Cyrl-CS"/>
        </w:rPr>
        <w:t>, датум и програм посете</w:t>
      </w:r>
      <w:r w:rsidRPr="003F4F63">
        <w:rPr>
          <w:spacing w:val="-1"/>
          <w:lang w:val="sr-Latn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59"/>
        <w:rPr>
          <w:lang w:val="sr-Latn-CS"/>
        </w:rPr>
      </w:pPr>
      <w:r w:rsidRPr="003F4F63">
        <w:rPr>
          <w:spacing w:val="-1"/>
          <w:lang w:val="sr-Latn-CS"/>
        </w:rPr>
        <w:t xml:space="preserve">2) </w:t>
      </w:r>
      <w:r w:rsidRPr="003F4F63">
        <w:rPr>
          <w:lang w:val="sr-Cyrl-CS"/>
        </w:rPr>
        <w:t>име и презиме, датум и место рођења, држављанство и број путне исправе посетиоца</w:t>
      </w:r>
      <w:r w:rsidRPr="003F4F63">
        <w:rPr>
          <w:lang w:val="sr-Latn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59"/>
        <w:rPr>
          <w:lang w:val="sr-Latn-CS"/>
        </w:rPr>
      </w:pPr>
      <w:r w:rsidRPr="003F4F63">
        <w:rPr>
          <w:lang w:val="sr-Latn-CS"/>
        </w:rPr>
        <w:t xml:space="preserve">3) </w:t>
      </w:r>
      <w:r w:rsidRPr="003F4F63">
        <w:rPr>
          <w:lang w:val="sr-Cyrl-CS"/>
        </w:rPr>
        <w:t xml:space="preserve">функцију посетиоца и назив </w:t>
      </w:r>
      <w:r w:rsidRPr="003F4F63">
        <w:rPr>
          <w:lang w:val="ru-RU"/>
        </w:rPr>
        <w:t>органа</w:t>
      </w:r>
      <w:r w:rsidRPr="003F4F63">
        <w:rPr>
          <w:lang w:val="sr-Cyrl-CS"/>
        </w:rPr>
        <w:t xml:space="preserve"> чији је он представник</w:t>
      </w:r>
      <w:r w:rsidRPr="003F4F63">
        <w:rPr>
          <w:lang w:val="sr-Latn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59"/>
        <w:rPr>
          <w:lang w:val="ru-RU"/>
        </w:rPr>
      </w:pPr>
      <w:r w:rsidRPr="003F4F63">
        <w:rPr>
          <w:lang w:val="sr-Latn-CS"/>
        </w:rPr>
        <w:t xml:space="preserve">4) </w:t>
      </w:r>
      <w:r w:rsidRPr="003F4F63">
        <w:rPr>
          <w:lang w:val="sr-Cyrl-CS"/>
        </w:rPr>
        <w:t>степен тајности и датум важења безбедносног сертификата за физичка лица који поседује посетилац;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59"/>
        <w:rPr>
          <w:spacing w:val="-1"/>
          <w:lang w:val="sr-Latn-CS"/>
        </w:rPr>
      </w:pPr>
      <w:r w:rsidRPr="003F4F63">
        <w:rPr>
          <w:lang w:val="ru-RU"/>
        </w:rPr>
        <w:t xml:space="preserve">5) </w:t>
      </w:r>
      <w:r w:rsidRPr="003F4F63">
        <w:rPr>
          <w:spacing w:val="-1"/>
          <w:lang w:val="sr-Cyrl-CS"/>
        </w:rPr>
        <w:t xml:space="preserve">назив и адресу </w:t>
      </w:r>
      <w:r w:rsidRPr="003F4F63">
        <w:rPr>
          <w:spacing w:val="-1"/>
          <w:lang w:val="ru-RU"/>
        </w:rPr>
        <w:t>органа</w:t>
      </w:r>
      <w:r w:rsidRPr="003F4F63">
        <w:rPr>
          <w:spacing w:val="-1"/>
          <w:lang w:val="sr-Cyrl-CS"/>
        </w:rPr>
        <w:t xml:space="preserve"> који се посећује</w:t>
      </w:r>
      <w:r w:rsidRPr="003F4F63">
        <w:rPr>
          <w:spacing w:val="-1"/>
          <w:lang w:val="sr-Latn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59"/>
        <w:rPr>
          <w:spacing w:val="-1"/>
          <w:lang w:val="sr-Latn-CS"/>
        </w:rPr>
      </w:pPr>
      <w:r w:rsidRPr="003F4F63">
        <w:rPr>
          <w:spacing w:val="-1"/>
          <w:lang w:val="sr-Latn-CS"/>
        </w:rPr>
        <w:t xml:space="preserve">6) </w:t>
      </w:r>
      <w:r w:rsidRPr="003F4F63">
        <w:rPr>
          <w:spacing w:val="-1"/>
          <w:lang w:val="sr-Cyrl-CS"/>
        </w:rPr>
        <w:t>име</w:t>
      </w:r>
      <w:r w:rsidRPr="003F4F63">
        <w:rPr>
          <w:spacing w:val="-1"/>
          <w:lang w:val="ru-RU"/>
        </w:rPr>
        <w:t xml:space="preserve"> и</w:t>
      </w:r>
      <w:r w:rsidRPr="003F4F63">
        <w:rPr>
          <w:spacing w:val="-1"/>
          <w:lang w:val="sr-Cyrl-CS"/>
        </w:rPr>
        <w:t xml:space="preserve"> презиме</w:t>
      </w:r>
      <w:r w:rsidRPr="003F4F63">
        <w:rPr>
          <w:spacing w:val="-1"/>
          <w:lang w:val="ru-RU"/>
        </w:rPr>
        <w:t>,</w:t>
      </w:r>
      <w:r w:rsidRPr="003F4F63">
        <w:rPr>
          <w:spacing w:val="-1"/>
          <w:lang w:val="sr-Cyrl-CS"/>
        </w:rPr>
        <w:t xml:space="preserve"> функцију лица које ће бити посећено</w:t>
      </w:r>
      <w:r w:rsidRPr="003F4F63">
        <w:rPr>
          <w:spacing w:val="-1"/>
          <w:lang w:val="sr-Latn-CS"/>
        </w:rPr>
        <w:t>;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59"/>
        <w:rPr>
          <w:spacing w:val="-1"/>
          <w:lang w:val="ru-RU"/>
        </w:rPr>
      </w:pPr>
      <w:r w:rsidRPr="003F4F63">
        <w:rPr>
          <w:spacing w:val="-1"/>
          <w:lang w:val="sr-Latn-CS"/>
        </w:rPr>
        <w:t xml:space="preserve">7) </w:t>
      </w:r>
      <w:r w:rsidRPr="003F4F63">
        <w:rPr>
          <w:spacing w:val="-1"/>
          <w:lang w:val="sr-Cyrl-CS"/>
        </w:rPr>
        <w:t>датум, потпис и службени печат надлежног органа.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/>
        <w:rPr>
          <w:spacing w:val="-1"/>
          <w:lang w:val="ru-RU"/>
        </w:rPr>
      </w:pPr>
      <w:r w:rsidRPr="003F4F63">
        <w:rPr>
          <w:spacing w:val="-1"/>
          <w:lang w:val="ru-RU"/>
        </w:rPr>
        <w:tab/>
      </w:r>
      <w:r w:rsidRPr="003F4F63">
        <w:rPr>
          <w:spacing w:val="-1"/>
          <w:lang w:val="sr-Cyrl-CS"/>
        </w:rPr>
        <w:t>4.</w:t>
      </w:r>
      <w:r w:rsidRPr="003F4F63">
        <w:rPr>
          <w:spacing w:val="-1"/>
          <w:lang w:val="ru-RU"/>
        </w:rPr>
        <w:t xml:space="preserve"> Ради </w:t>
      </w:r>
      <w:r w:rsidRPr="003F4F63">
        <w:rPr>
          <w:spacing w:val="-1"/>
          <w:lang w:val="sr-Cyrl-CS"/>
        </w:rPr>
        <w:t>заштит</w:t>
      </w:r>
      <w:r w:rsidRPr="003F4F63">
        <w:rPr>
          <w:spacing w:val="-1"/>
          <w:lang w:val="ru-RU"/>
        </w:rPr>
        <w:t>е</w:t>
      </w:r>
      <w:r w:rsidRPr="003F4F63">
        <w:rPr>
          <w:spacing w:val="-1"/>
          <w:lang w:val="sr-Cyrl-CS"/>
        </w:rPr>
        <w:t xml:space="preserve"> лични</w:t>
      </w:r>
      <w:r w:rsidRPr="003F4F63">
        <w:rPr>
          <w:spacing w:val="-1"/>
          <w:lang w:val="ru-RU"/>
        </w:rPr>
        <w:t>х</w:t>
      </w:r>
      <w:r w:rsidRPr="003F4F63">
        <w:rPr>
          <w:spacing w:val="-1"/>
          <w:lang w:val="sr-Cyrl-CS"/>
        </w:rPr>
        <w:t xml:space="preserve"> пода</w:t>
      </w:r>
      <w:r w:rsidRPr="003F4F63">
        <w:rPr>
          <w:spacing w:val="-1"/>
          <w:lang w:val="ru-RU"/>
        </w:rPr>
        <w:t>така</w:t>
      </w:r>
      <w:r w:rsidRPr="003F4F63">
        <w:rPr>
          <w:spacing w:val="-1"/>
          <w:lang w:val="sr-Cyrl-CS"/>
        </w:rPr>
        <w:t xml:space="preserve"> </w:t>
      </w:r>
      <w:r w:rsidRPr="003F4F63">
        <w:rPr>
          <w:spacing w:val="-1"/>
          <w:lang w:val="ru-RU"/>
        </w:rPr>
        <w:t xml:space="preserve">из </w:t>
      </w:r>
      <w:r w:rsidRPr="003F4F63">
        <w:rPr>
          <w:spacing w:val="-1"/>
          <w:lang w:val="sr-Cyrl-CS"/>
        </w:rPr>
        <w:t>став</w:t>
      </w:r>
      <w:r w:rsidRPr="003F4F63">
        <w:rPr>
          <w:spacing w:val="-1"/>
          <w:lang w:val="ru-RU"/>
        </w:rPr>
        <w:t>а</w:t>
      </w:r>
      <w:r w:rsidRPr="003F4F63">
        <w:rPr>
          <w:spacing w:val="-1"/>
          <w:lang w:val="sr-Cyrl-CS"/>
        </w:rPr>
        <w:t xml:space="preserve"> 3</w:t>
      </w:r>
      <w:r w:rsidRPr="003F4F63">
        <w:rPr>
          <w:spacing w:val="-1"/>
          <w:lang w:val="ru-RU"/>
        </w:rPr>
        <w:t>.</w:t>
      </w:r>
      <w:r w:rsidRPr="003F4F63">
        <w:rPr>
          <w:spacing w:val="-1"/>
          <w:lang w:val="sr-Cyrl-CS"/>
        </w:rPr>
        <w:t xml:space="preserve"> </w:t>
      </w:r>
      <w:r w:rsidRPr="003F4F63">
        <w:rPr>
          <w:spacing w:val="-1"/>
          <w:lang w:val="ru-RU"/>
        </w:rPr>
        <w:t xml:space="preserve">овог члана </w:t>
      </w:r>
      <w:r w:rsidRPr="003F4F63">
        <w:rPr>
          <w:spacing w:val="-1"/>
          <w:lang w:val="sr-Cyrl-CS"/>
        </w:rPr>
        <w:t xml:space="preserve">који се достављају у вези са </w:t>
      </w:r>
      <w:r w:rsidRPr="003F4F63">
        <w:rPr>
          <w:spacing w:val="-1"/>
          <w:lang w:val="ru-RU"/>
        </w:rPr>
        <w:t xml:space="preserve">ст. </w:t>
      </w:r>
      <w:r w:rsidRPr="003F4F63">
        <w:rPr>
          <w:spacing w:val="-1"/>
          <w:lang w:val="sr-Cyrl-CS"/>
        </w:rPr>
        <w:t>1, 5</w:t>
      </w:r>
      <w:r w:rsidRPr="003F4F63">
        <w:rPr>
          <w:spacing w:val="-1"/>
          <w:lang w:val="ru-RU"/>
        </w:rPr>
        <w:t>.</w:t>
      </w:r>
      <w:r w:rsidRPr="003F4F63">
        <w:rPr>
          <w:spacing w:val="-1"/>
          <w:lang w:val="sr-Cyrl-CS"/>
        </w:rPr>
        <w:t xml:space="preserve"> и</w:t>
      </w:r>
      <w:r w:rsidRPr="003F4F63">
        <w:rPr>
          <w:spacing w:val="-1"/>
          <w:lang w:val="sr-Latn-CS"/>
        </w:rPr>
        <w:t xml:space="preserve"> </w:t>
      </w:r>
      <w:r w:rsidRPr="003F4F63">
        <w:rPr>
          <w:spacing w:val="-1"/>
          <w:lang w:val="sr-Cyrl-CS"/>
        </w:rPr>
        <w:t>6</w:t>
      </w:r>
      <w:r>
        <w:rPr>
          <w:spacing w:val="-1"/>
          <w:lang w:val="sr-Cyrl-CS"/>
        </w:rPr>
        <w:t>.</w:t>
      </w:r>
      <w:r w:rsidRPr="003F4F63">
        <w:rPr>
          <w:spacing w:val="-1"/>
          <w:lang w:val="ru-RU"/>
        </w:rPr>
        <w:t xml:space="preserve"> овог члана</w:t>
      </w:r>
      <w:r w:rsidRPr="003F4F63">
        <w:rPr>
          <w:spacing w:val="-1"/>
          <w:lang w:val="sr-Cyrl-CS"/>
        </w:rPr>
        <w:t>, примењиваће се следеће одредбе</w:t>
      </w:r>
      <w:r w:rsidRPr="003F4F63">
        <w:rPr>
          <w:spacing w:val="-1"/>
          <w:lang w:val="ru-RU"/>
        </w:rPr>
        <w:t xml:space="preserve"> овог споразума</w:t>
      </w:r>
      <w:r w:rsidRPr="003F4F63">
        <w:rPr>
          <w:spacing w:val="-1"/>
          <w:lang w:val="sr-Cyrl-CS"/>
        </w:rPr>
        <w:t xml:space="preserve"> и национално законодавство сваке стране</w:t>
      </w:r>
      <w:r w:rsidRPr="003F4F63">
        <w:rPr>
          <w:spacing w:val="-1"/>
          <w:lang w:val="ru-RU"/>
        </w:rPr>
        <w:t>: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/>
        <w:rPr>
          <w:lang w:val="ru-RU"/>
        </w:rPr>
      </w:pPr>
      <w:r w:rsidRPr="003F4F63">
        <w:rPr>
          <w:spacing w:val="-1"/>
          <w:lang w:val="ru-RU"/>
        </w:rPr>
        <w:t xml:space="preserve">1) </w:t>
      </w:r>
      <w:r w:rsidRPr="003F4F63">
        <w:rPr>
          <w:lang w:val="sr-Cyrl-CS"/>
        </w:rPr>
        <w:t>лични подаци које прими страна домаћин биће коришћени искључиво у сврху и под условима које је дефинисала страна</w:t>
      </w:r>
      <w:r w:rsidRPr="003F4F63">
        <w:rPr>
          <w:lang w:val="ru-RU"/>
        </w:rPr>
        <w:t xml:space="preserve"> доставилац,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/>
        <w:rPr>
          <w:spacing w:val="-1"/>
          <w:lang w:val="ru-RU"/>
        </w:rPr>
      </w:pPr>
      <w:r w:rsidRPr="003F4F63">
        <w:rPr>
          <w:lang w:val="ru-RU"/>
        </w:rPr>
        <w:t xml:space="preserve">2) </w:t>
      </w:r>
      <w:r w:rsidRPr="003F4F63">
        <w:rPr>
          <w:spacing w:val="-1"/>
          <w:lang w:val="sr-Cyrl-CS"/>
        </w:rPr>
        <w:t>страна</w:t>
      </w:r>
      <w:r w:rsidRPr="003F4F63">
        <w:rPr>
          <w:spacing w:val="-1"/>
          <w:lang w:val="ru-RU"/>
        </w:rPr>
        <w:t xml:space="preserve"> </w:t>
      </w:r>
      <w:r w:rsidRPr="003F4F63">
        <w:rPr>
          <w:spacing w:val="-1"/>
          <w:lang w:val="sr-Cyrl-CS"/>
        </w:rPr>
        <w:t>домаћин чуваће личне податке онолико колико је потребно да се они обраде</w:t>
      </w:r>
      <w:r w:rsidRPr="003F4F63">
        <w:rPr>
          <w:spacing w:val="-1"/>
          <w:lang w:val="ru-RU"/>
        </w:rPr>
        <w:t>,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/>
        <w:rPr>
          <w:lang w:val="ru-RU"/>
        </w:rPr>
      </w:pPr>
      <w:r w:rsidRPr="003F4F63">
        <w:rPr>
          <w:spacing w:val="-1"/>
          <w:lang w:val="ru-RU"/>
        </w:rPr>
        <w:t xml:space="preserve">3) </w:t>
      </w:r>
      <w:r w:rsidRPr="003F4F63">
        <w:rPr>
          <w:lang w:val="sr-Cyrl-CS"/>
        </w:rPr>
        <w:t xml:space="preserve">у случају да лични подаци буду достављени у </w:t>
      </w:r>
      <w:r w:rsidRPr="003F4F63">
        <w:rPr>
          <w:lang w:val="ru-RU"/>
        </w:rPr>
        <w:t>супротности са</w:t>
      </w:r>
      <w:r w:rsidRPr="003F4F63">
        <w:rPr>
          <w:lang w:val="sr-Cyrl-CS"/>
        </w:rPr>
        <w:t xml:space="preserve"> националним законодавством страна, страна </w:t>
      </w:r>
      <w:r w:rsidRPr="003F4F63">
        <w:rPr>
          <w:lang w:val="ru-RU"/>
        </w:rPr>
        <w:t xml:space="preserve">доставилац </w:t>
      </w:r>
      <w:r w:rsidRPr="003F4F63">
        <w:rPr>
          <w:lang w:val="sr-Cyrl-CS"/>
        </w:rPr>
        <w:t xml:space="preserve">обавестиће о томе страну домаћина која ће бити обавезна да те податке </w:t>
      </w:r>
      <w:r w:rsidRPr="003F4F63">
        <w:rPr>
          <w:lang w:val="ru-RU"/>
        </w:rPr>
        <w:t>уклони</w:t>
      </w:r>
      <w:r w:rsidRPr="003F4F63">
        <w:rPr>
          <w:lang w:val="sr-Cyrl-CS"/>
        </w:rPr>
        <w:t xml:space="preserve"> на начин да онемогући њихову делимичну или потпуну реконструкцију</w:t>
      </w:r>
      <w:r w:rsidRPr="003F4F63">
        <w:rPr>
          <w:lang w:val="ru-RU"/>
        </w:rPr>
        <w:t>,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/>
        <w:rPr>
          <w:lang w:val="ru-RU"/>
        </w:rPr>
      </w:pPr>
      <w:r w:rsidRPr="003F4F63">
        <w:rPr>
          <w:lang w:val="ru-RU"/>
        </w:rPr>
        <w:t>4) страна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 xml:space="preserve">доставилац </w:t>
      </w:r>
      <w:r w:rsidRPr="003F4F63">
        <w:rPr>
          <w:lang w:val="sr-Cyrl-CS"/>
        </w:rPr>
        <w:t>преузима одговорност за тачност личних података</w:t>
      </w:r>
      <w:r w:rsidRPr="003F4F63">
        <w:rPr>
          <w:lang w:val="ru-RU"/>
        </w:rPr>
        <w:t xml:space="preserve"> које доставља</w:t>
      </w:r>
      <w:r w:rsidRPr="003F4F63">
        <w:rPr>
          <w:lang w:val="sr-Cyrl-CS"/>
        </w:rPr>
        <w:t xml:space="preserve"> и, у случају да су они неистинити или непотпуни, обавештава о томе страну домаћина која ће бити обавезна да исправи или уклони те податке</w:t>
      </w:r>
      <w:r w:rsidRPr="003F4F63">
        <w:rPr>
          <w:lang w:val="ru-RU"/>
        </w:rPr>
        <w:t>,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/>
        <w:rPr>
          <w:spacing w:val="-1"/>
          <w:lang w:val="ru-RU"/>
        </w:rPr>
      </w:pPr>
      <w:r w:rsidRPr="003F4F63">
        <w:rPr>
          <w:lang w:val="ru-RU"/>
        </w:rPr>
        <w:t xml:space="preserve">5) </w:t>
      </w:r>
      <w:r w:rsidRPr="003F4F63">
        <w:rPr>
          <w:spacing w:val="-1"/>
          <w:lang w:val="sr-Cyrl-CS"/>
        </w:rPr>
        <w:t xml:space="preserve">страна домаћин и </w:t>
      </w:r>
      <w:r w:rsidRPr="003F4F63">
        <w:rPr>
          <w:spacing w:val="-1"/>
          <w:lang w:val="ru-RU"/>
        </w:rPr>
        <w:t>страна</w:t>
      </w:r>
      <w:r w:rsidRPr="003F4F63">
        <w:rPr>
          <w:spacing w:val="-1"/>
          <w:lang w:val="sr-Cyrl-CS"/>
        </w:rPr>
        <w:t xml:space="preserve"> доставилац</w:t>
      </w:r>
      <w:r w:rsidRPr="003F4F63">
        <w:rPr>
          <w:spacing w:val="-1"/>
          <w:lang w:val="ru-RU"/>
        </w:rPr>
        <w:t xml:space="preserve"> </w:t>
      </w:r>
      <w:r w:rsidRPr="003F4F63">
        <w:rPr>
          <w:spacing w:val="-1"/>
          <w:lang w:val="sr-Cyrl-CS"/>
        </w:rPr>
        <w:t xml:space="preserve">су обавезне да </w:t>
      </w:r>
      <w:r w:rsidRPr="003F4F63">
        <w:rPr>
          <w:spacing w:val="-1"/>
          <w:lang w:val="ru-RU"/>
        </w:rPr>
        <w:t xml:space="preserve">воде </w:t>
      </w:r>
      <w:r w:rsidRPr="003F4F63">
        <w:rPr>
          <w:spacing w:val="-1"/>
          <w:lang w:val="sr-Cyrl-CS"/>
        </w:rPr>
        <w:t>евиден</w:t>
      </w:r>
      <w:r w:rsidRPr="003F4F63">
        <w:rPr>
          <w:spacing w:val="-1"/>
          <w:lang w:val="ru-RU"/>
        </w:rPr>
        <w:t xml:space="preserve">цију о </w:t>
      </w:r>
      <w:r w:rsidRPr="003F4F63">
        <w:rPr>
          <w:spacing w:val="-1"/>
          <w:lang w:val="sr-Cyrl-CS"/>
        </w:rPr>
        <w:t>достав</w:t>
      </w:r>
      <w:r w:rsidRPr="003F4F63">
        <w:rPr>
          <w:spacing w:val="-1"/>
          <w:lang w:val="ru-RU"/>
        </w:rPr>
        <w:t>и,</w:t>
      </w:r>
      <w:r w:rsidRPr="003F4F63">
        <w:rPr>
          <w:spacing w:val="-1"/>
          <w:lang w:val="sr-Cyrl-CS"/>
        </w:rPr>
        <w:t xml:space="preserve"> пријем</w:t>
      </w:r>
      <w:r w:rsidRPr="003F4F63">
        <w:rPr>
          <w:spacing w:val="-1"/>
          <w:lang w:val="ru-RU"/>
        </w:rPr>
        <w:t>у</w:t>
      </w:r>
      <w:r w:rsidRPr="003F4F63">
        <w:rPr>
          <w:spacing w:val="-1"/>
          <w:lang w:val="sr-Cyrl-CS"/>
        </w:rPr>
        <w:t xml:space="preserve"> и уклањањ</w:t>
      </w:r>
      <w:r w:rsidRPr="003F4F63">
        <w:rPr>
          <w:spacing w:val="-1"/>
          <w:lang w:val="ru-RU"/>
        </w:rPr>
        <w:t>у личних података</w:t>
      </w:r>
      <w:r>
        <w:rPr>
          <w:spacing w:val="-1"/>
          <w:lang w:val="sr-Cyrl-CS"/>
        </w:rPr>
        <w:t>,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59"/>
        <w:rPr>
          <w:lang w:val="sr-Latn-CS"/>
        </w:rPr>
      </w:pPr>
      <w:r w:rsidRPr="003F4F63">
        <w:rPr>
          <w:spacing w:val="-1"/>
          <w:lang w:val="ru-RU"/>
        </w:rPr>
        <w:t xml:space="preserve">6) страна доставилац </w:t>
      </w:r>
      <w:r w:rsidRPr="003F4F63">
        <w:rPr>
          <w:spacing w:val="-1"/>
          <w:lang w:val="sr-Cyrl-CS"/>
        </w:rPr>
        <w:t xml:space="preserve">и страна домаћин </w:t>
      </w:r>
      <w:r w:rsidRPr="003F4F63">
        <w:rPr>
          <w:spacing w:val="-1"/>
          <w:lang w:val="ru-RU"/>
        </w:rPr>
        <w:t>су обавезне</w:t>
      </w:r>
      <w:r w:rsidRPr="003F4F63">
        <w:rPr>
          <w:spacing w:val="-1"/>
          <w:lang w:val="sr-Cyrl-CS"/>
        </w:rPr>
        <w:t xml:space="preserve"> да личне податке који су предмет обраде делотворно заштите од откривања неовлашћеним лицима, недозвољених измена, губитка, оштећења или уништења.   </w:t>
      </w:r>
      <w:r w:rsidRPr="003F4F63">
        <w:rPr>
          <w:spacing w:val="-1"/>
          <w:lang w:val="sr-Latn-CS"/>
        </w:rPr>
        <w:t xml:space="preserve"> 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74" w:lineRule="exact"/>
        <w:ind w:right="5"/>
        <w:rPr>
          <w:spacing w:val="-7"/>
          <w:lang w:val="sr-Latn-CS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5. </w:t>
      </w:r>
      <w:r w:rsidRPr="003F4F63">
        <w:rPr>
          <w:lang w:val="sr-Cyrl-CS"/>
        </w:rPr>
        <w:t>Надлежни орган може саставити спискове лица овлашћених да реализују периодичне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посете у вези са извршењем одређеног пројекта, програма или уговора. Ти спискови садрже податке који су предвиђени у ставу 3</w:t>
      </w:r>
      <w:r w:rsidRPr="003F4F63">
        <w:rPr>
          <w:lang w:val="ru-RU"/>
        </w:rPr>
        <w:t>. овог члана</w:t>
      </w:r>
      <w:r w:rsidRPr="003F4F63">
        <w:rPr>
          <w:lang w:val="sr-Cyrl-CS"/>
        </w:rPr>
        <w:t xml:space="preserve"> с роком важења од 12 месеци. </w:t>
      </w:r>
      <w:r w:rsidRPr="003F4F63">
        <w:rPr>
          <w:lang w:val="ru-RU"/>
        </w:rPr>
        <w:t>Када</w:t>
      </w:r>
      <w:r w:rsidRPr="003F4F63">
        <w:rPr>
          <w:lang w:val="sr-Cyrl-CS"/>
        </w:rPr>
        <w:t xml:space="preserve"> надлежни органи одобре такве спискове, датуме посета ће договорити </w:t>
      </w:r>
      <w:r w:rsidRPr="003F4F63">
        <w:rPr>
          <w:lang w:val="ru-RU"/>
        </w:rPr>
        <w:t>непосредно орган који шаље посетиоце и орган који их прима</w:t>
      </w:r>
      <w:r w:rsidRPr="003F4F63">
        <w:rPr>
          <w:lang w:val="sr-Cyrl-CS"/>
        </w:rPr>
        <w:t xml:space="preserve">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договореним условима.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sr-Cyrl-CS"/>
        </w:rPr>
      </w:pPr>
      <w:r w:rsidRPr="003F4F63">
        <w:rPr>
          <w:lang w:val="ru-RU"/>
        </w:rPr>
        <w:t xml:space="preserve">6. Орган који шаље посетиоце и орган који их прима ће непосредно организовати </w:t>
      </w:r>
      <w:r w:rsidRPr="003F4F63">
        <w:rPr>
          <w:lang w:val="sr-Cyrl-CS"/>
        </w:rPr>
        <w:t xml:space="preserve">посете </w:t>
      </w:r>
      <w:r w:rsidRPr="003F4F63">
        <w:rPr>
          <w:lang w:val="ru-RU"/>
        </w:rPr>
        <w:t xml:space="preserve">које се односе </w:t>
      </w:r>
      <w:r w:rsidRPr="003F4F63">
        <w:rPr>
          <w:lang w:val="sr-Cyrl-CS"/>
        </w:rPr>
        <w:t>на остваривање увида у податке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ознаком степена тајности ИНТЕРНО/</w:t>
      </w:r>
      <w:r w:rsidRPr="003F4F63">
        <w:rPr>
          <w:lang w:val="sr-Latn-CS"/>
        </w:rPr>
        <w:t>ZASTRZEŻONE</w:t>
      </w:r>
      <w:r w:rsidRPr="003F4F63">
        <w:rPr>
          <w:lang w:val="sr-Cyrl-CS"/>
        </w:rPr>
        <w:t>.</w:t>
      </w:r>
      <w:r w:rsidRPr="003F4F63">
        <w:rPr>
          <w:lang w:val="ru-RU"/>
        </w:rPr>
        <w:t xml:space="preserve"> </w:t>
      </w:r>
    </w:p>
    <w:p w:rsidR="000373FF" w:rsidRPr="003F4F63" w:rsidRDefault="000373FF" w:rsidP="00C85E9A">
      <w:pPr>
        <w:rPr>
          <w:b/>
          <w:bCs/>
          <w:lang w:val="sr-Cyrl-CS"/>
        </w:rPr>
      </w:pP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  <w:r w:rsidRPr="003F4F63">
        <w:rPr>
          <w:b/>
          <w:bCs/>
          <w:lang w:val="sr-Cyrl-CS"/>
        </w:rPr>
        <w:t>Члан</w:t>
      </w:r>
      <w:r w:rsidRPr="003F4F63">
        <w:rPr>
          <w:b/>
          <w:bCs/>
          <w:lang w:val="sr-Latn-CS"/>
        </w:rPr>
        <w:t xml:space="preserve"> </w:t>
      </w:r>
      <w:r w:rsidRPr="003F4F63">
        <w:rPr>
          <w:b/>
          <w:bCs/>
          <w:lang w:val="sr-Cyrl-CS"/>
        </w:rPr>
        <w:t>12</w:t>
      </w:r>
      <w:r w:rsidRPr="003F4F63">
        <w:rPr>
          <w:b/>
          <w:bCs/>
          <w:lang w:val="ru-RU"/>
        </w:rPr>
        <w:t>.</w:t>
      </w:r>
      <w:r w:rsidRPr="003F4F63">
        <w:rPr>
          <w:b/>
          <w:bCs/>
          <w:lang w:val="sr-Cyrl-CS"/>
        </w:rPr>
        <w:t xml:space="preserve"> </w:t>
      </w:r>
    </w:p>
    <w:p w:rsidR="000373FF" w:rsidRPr="003F4F63" w:rsidRDefault="000373FF" w:rsidP="008F49E8">
      <w:pPr>
        <w:jc w:val="center"/>
        <w:rPr>
          <w:b/>
          <w:bCs/>
          <w:spacing w:val="-2"/>
          <w:lang w:val="sr-Cyrl-CS"/>
        </w:rPr>
      </w:pPr>
      <w:r w:rsidRPr="003F4F63">
        <w:rPr>
          <w:b/>
          <w:bCs/>
          <w:spacing w:val="-2"/>
          <w:lang w:val="sr-Cyrl-CS"/>
        </w:rPr>
        <w:t xml:space="preserve">Повреда  </w:t>
      </w:r>
      <w:r w:rsidRPr="003F4F63">
        <w:rPr>
          <w:b/>
          <w:bCs/>
          <w:spacing w:val="-2"/>
          <w:lang w:val="sr-Latn-CS"/>
        </w:rPr>
        <w:t xml:space="preserve">прописа о безбедности у вези са </w:t>
      </w:r>
    </w:p>
    <w:p w:rsidR="000373FF" w:rsidRPr="003F4F63" w:rsidRDefault="000373FF" w:rsidP="008F49E8">
      <w:pPr>
        <w:tabs>
          <w:tab w:val="left" w:pos="720"/>
        </w:tabs>
        <w:jc w:val="center"/>
        <w:rPr>
          <w:b/>
          <w:bCs/>
          <w:spacing w:val="-2"/>
          <w:lang w:val="sr-Latn-CS"/>
        </w:rPr>
      </w:pPr>
      <w:r w:rsidRPr="003F4F63">
        <w:rPr>
          <w:b/>
          <w:bCs/>
          <w:spacing w:val="-2"/>
          <w:lang w:val="sr-Latn-CS"/>
        </w:rPr>
        <w:t>узајамном заштитом</w:t>
      </w:r>
      <w:r w:rsidRPr="003F4F63">
        <w:rPr>
          <w:b/>
          <w:bCs/>
          <w:spacing w:val="-2"/>
          <w:lang w:val="sr-Cyrl-CS"/>
        </w:rPr>
        <w:t xml:space="preserve"> тајних података</w:t>
      </w:r>
      <w:r w:rsidRPr="003F4F63">
        <w:rPr>
          <w:b/>
          <w:bCs/>
          <w:spacing w:val="-2"/>
          <w:lang w:val="sr-Latn-CS"/>
        </w:rPr>
        <w:t xml:space="preserve"> </w:t>
      </w:r>
    </w:p>
    <w:p w:rsidR="000373FF" w:rsidRPr="003F4F63" w:rsidRDefault="000373FF" w:rsidP="008F49E8">
      <w:pPr>
        <w:jc w:val="center"/>
        <w:rPr>
          <w:b/>
          <w:bCs/>
          <w:spacing w:val="-2"/>
          <w:lang w:val="sr-Latn-CS"/>
        </w:rPr>
      </w:pPr>
    </w:p>
    <w:p w:rsidR="000373FF" w:rsidRPr="003F4F63" w:rsidRDefault="000373FF" w:rsidP="008F49E8">
      <w:pPr>
        <w:jc w:val="center"/>
        <w:rPr>
          <w:lang w:val="sr-Cyrl-CS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  <w:tab w:val="left" w:pos="720"/>
          <w:tab w:val="left" w:pos="1440"/>
        </w:tabs>
        <w:autoSpaceDE w:val="0"/>
        <w:autoSpaceDN w:val="0"/>
        <w:adjustRightInd w:val="0"/>
        <w:rPr>
          <w:spacing w:val="-2"/>
          <w:lang w:val="ru-RU"/>
        </w:rPr>
      </w:pPr>
      <w:r w:rsidRPr="003F4F63">
        <w:rPr>
          <w:spacing w:val="-2"/>
          <w:lang w:val="ru-RU"/>
        </w:rPr>
        <w:tab/>
        <w:t xml:space="preserve">1. </w:t>
      </w:r>
      <w:r w:rsidRPr="003F4F63">
        <w:rPr>
          <w:spacing w:val="-2"/>
          <w:lang w:val="sr-Cyrl-CS"/>
        </w:rPr>
        <w:t xml:space="preserve">Повреда безбедности </w:t>
      </w:r>
      <w:r w:rsidRPr="003F4F63">
        <w:rPr>
          <w:spacing w:val="-2"/>
          <w:lang w:val="ru-RU"/>
        </w:rPr>
        <w:t xml:space="preserve">тајних података </w:t>
      </w:r>
      <w:r w:rsidRPr="003F4F63">
        <w:rPr>
          <w:spacing w:val="-2"/>
          <w:lang w:val="sr-Cyrl-CS"/>
        </w:rPr>
        <w:t xml:space="preserve">је радња или пропуст у </w:t>
      </w:r>
      <w:r w:rsidRPr="003F4F63">
        <w:rPr>
          <w:spacing w:val="-2"/>
          <w:lang w:val="ru-RU"/>
        </w:rPr>
        <w:t>супротности са</w:t>
      </w:r>
      <w:r w:rsidRPr="003F4F63">
        <w:rPr>
          <w:spacing w:val="-2"/>
          <w:lang w:val="sr-Cyrl-CS"/>
        </w:rPr>
        <w:t xml:space="preserve"> одредбама овог споразума или националним законодавством страна</w:t>
      </w:r>
      <w:r w:rsidRPr="003F4F63">
        <w:rPr>
          <w:spacing w:val="-2"/>
          <w:lang w:val="ru-RU"/>
        </w:rPr>
        <w:t>,</w:t>
      </w:r>
      <w:r w:rsidRPr="003F4F63">
        <w:rPr>
          <w:spacing w:val="-2"/>
          <w:lang w:val="sr-Cyrl-CS"/>
        </w:rPr>
        <w:t xml:space="preserve"> укључујући и недозвољено откривање тајних података.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rPr>
          <w:spacing w:val="-2"/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rPr>
          <w:spacing w:val="-2"/>
          <w:lang w:val="ru-RU"/>
        </w:rPr>
      </w:pPr>
      <w:r w:rsidRPr="003F4F63">
        <w:rPr>
          <w:spacing w:val="-2"/>
          <w:lang w:val="ru-RU"/>
        </w:rPr>
        <w:tab/>
        <w:t xml:space="preserve">2. </w:t>
      </w:r>
      <w:r w:rsidRPr="003F4F63">
        <w:rPr>
          <w:spacing w:val="-2"/>
          <w:lang w:val="sr-Cyrl-CS"/>
        </w:rPr>
        <w:t>О повреди безбедности тајни</w:t>
      </w:r>
      <w:r w:rsidRPr="003F4F63">
        <w:rPr>
          <w:spacing w:val="-2"/>
          <w:lang w:val="ru-RU"/>
        </w:rPr>
        <w:t>х</w:t>
      </w:r>
      <w:r w:rsidRPr="003F4F63">
        <w:rPr>
          <w:spacing w:val="-2"/>
          <w:lang w:val="sr-Cyrl-CS"/>
        </w:rPr>
        <w:t xml:space="preserve"> пода</w:t>
      </w:r>
      <w:r w:rsidRPr="003F4F63">
        <w:rPr>
          <w:spacing w:val="-2"/>
          <w:lang w:val="ru-RU"/>
        </w:rPr>
        <w:t>така</w:t>
      </w:r>
      <w:r w:rsidRPr="003F4F63">
        <w:rPr>
          <w:spacing w:val="-2"/>
          <w:lang w:val="sr-Cyrl-CS"/>
        </w:rPr>
        <w:t xml:space="preserve"> </w:t>
      </w:r>
      <w:r w:rsidRPr="003F4F63">
        <w:rPr>
          <w:spacing w:val="-2"/>
          <w:lang w:val="ru-RU"/>
        </w:rPr>
        <w:t>даваоца</w:t>
      </w:r>
      <w:r w:rsidRPr="003F4F63">
        <w:rPr>
          <w:spacing w:val="-2"/>
          <w:lang w:val="sr-Cyrl-CS"/>
        </w:rPr>
        <w:t xml:space="preserve"> или тајних података насталих као резултат сарадње страна,</w:t>
      </w:r>
      <w:r w:rsidRPr="003F4F63">
        <w:rPr>
          <w:spacing w:val="-2"/>
          <w:lang w:val="ru-RU"/>
        </w:rPr>
        <w:t xml:space="preserve"> односно о </w:t>
      </w:r>
      <w:r w:rsidRPr="003F4F63">
        <w:rPr>
          <w:spacing w:val="-2"/>
          <w:lang w:val="sr-Cyrl-CS"/>
        </w:rPr>
        <w:t>постојању сумње да је повреда наступила</w:t>
      </w:r>
      <w:r w:rsidRPr="003F4F63">
        <w:rPr>
          <w:spacing w:val="-2"/>
          <w:lang w:val="ru-RU"/>
        </w:rPr>
        <w:t>,</w:t>
      </w:r>
      <w:r w:rsidRPr="003F4F63">
        <w:rPr>
          <w:spacing w:val="-2"/>
          <w:lang w:val="sr-Cyrl-CS"/>
        </w:rPr>
        <w:t xml:space="preserve"> одмах се извештава надлежни орган стране </w:t>
      </w:r>
      <w:r w:rsidRPr="003F4F63">
        <w:rPr>
          <w:spacing w:val="-2"/>
          <w:lang w:val="ru-RU"/>
        </w:rPr>
        <w:t>н</w:t>
      </w:r>
      <w:r w:rsidRPr="003F4F63">
        <w:rPr>
          <w:spacing w:val="-2"/>
          <w:lang w:val="sr-Cyrl-CS"/>
        </w:rPr>
        <w:t>а чијој територији се догодила повреда безбедности или постоји сумња да је та повреда наступила.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2"/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rPr>
          <w:lang w:val="ru-RU"/>
        </w:rPr>
      </w:pPr>
      <w:r w:rsidRPr="003F4F63">
        <w:rPr>
          <w:spacing w:val="-2"/>
          <w:lang w:val="ru-RU"/>
        </w:rPr>
        <w:tab/>
        <w:t xml:space="preserve">3. </w:t>
      </w:r>
      <w:r w:rsidRPr="003F4F63">
        <w:rPr>
          <w:lang w:val="sr-Cyrl-CS"/>
        </w:rPr>
        <w:t>Свака повреда безбедности или постојање сумње о наступању повреде биће и</w:t>
      </w:r>
      <w:r w:rsidRPr="003F4F63">
        <w:rPr>
          <w:lang w:val="ru-RU"/>
        </w:rPr>
        <w:t>стражени,</w:t>
      </w:r>
      <w:r w:rsidRPr="003F4F63">
        <w:rPr>
          <w:lang w:val="sr-Cyrl-CS"/>
        </w:rPr>
        <w:t xml:space="preserve">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националним законодавством стране на чијој територији се то догодило. 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lang w:val="ru-RU"/>
        </w:rPr>
      </w:pPr>
    </w:p>
    <w:p w:rsidR="000373FF" w:rsidRPr="003F4F63" w:rsidRDefault="000373FF" w:rsidP="006A640C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rPr>
          <w:lang w:val="ru-RU"/>
        </w:rPr>
      </w:pPr>
      <w:r w:rsidRPr="003F4F63">
        <w:rPr>
          <w:lang w:val="ru-RU"/>
        </w:rPr>
        <w:tab/>
        <w:t xml:space="preserve">4. </w:t>
      </w:r>
      <w:r w:rsidRPr="003F4F63">
        <w:rPr>
          <w:lang w:val="sr-Cyrl-CS"/>
        </w:rPr>
        <w:t>У случају повреде безбедности из става 1</w:t>
      </w:r>
      <w:r w:rsidRPr="003F4F63">
        <w:rPr>
          <w:lang w:val="ru-RU"/>
        </w:rPr>
        <w:t xml:space="preserve">. овог члана, </w:t>
      </w:r>
      <w:r w:rsidRPr="003F4F63">
        <w:rPr>
          <w:lang w:val="sr-Cyrl-CS"/>
        </w:rPr>
        <w:t>надлежни орган стране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на чијој територији је повреда наступила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обавестиће писаним путем другу страну о тој чињеници, околностима и резултатима радњи </w:t>
      </w:r>
      <w:r w:rsidRPr="003F4F63">
        <w:rPr>
          <w:lang w:val="ru-RU"/>
        </w:rPr>
        <w:t xml:space="preserve">из </w:t>
      </w:r>
      <w:r w:rsidRPr="003F4F63">
        <w:rPr>
          <w:lang w:val="sr-Cyrl-CS"/>
        </w:rPr>
        <w:t>став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3</w:t>
      </w:r>
      <w:r w:rsidRPr="003F4F63">
        <w:rPr>
          <w:lang w:val="ru-RU"/>
        </w:rPr>
        <w:t>. овог члана</w:t>
      </w:r>
      <w:r w:rsidRPr="003F4F63">
        <w:rPr>
          <w:lang w:val="sr-Cyrl-CS"/>
        </w:rPr>
        <w:t>.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lang w:val="ru-RU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rPr>
          <w:spacing w:val="-13"/>
          <w:lang w:val="sr-Cyrl-CS"/>
        </w:rPr>
      </w:pPr>
      <w:r w:rsidRPr="003F4F63">
        <w:rPr>
          <w:lang w:val="ru-RU"/>
        </w:rPr>
        <w:tab/>
        <w:t xml:space="preserve">5. </w:t>
      </w:r>
      <w:r w:rsidRPr="003F4F63">
        <w:rPr>
          <w:lang w:val="sr-Cyrl-CS"/>
        </w:rPr>
        <w:t>Надлежни органи страна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>н</w:t>
      </w:r>
      <w:r w:rsidRPr="003F4F63">
        <w:rPr>
          <w:lang w:val="sr-Cyrl-CS"/>
        </w:rPr>
        <w:t>а захтев једног од њих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дужни су да сарађују у спровођењу радњи које су </w:t>
      </w:r>
      <w:r w:rsidRPr="003F4F63">
        <w:rPr>
          <w:lang w:val="ru-RU"/>
        </w:rPr>
        <w:t xml:space="preserve">предвиђене у </w:t>
      </w:r>
      <w:r w:rsidRPr="003F4F63">
        <w:rPr>
          <w:lang w:val="sr-Cyrl-CS"/>
        </w:rPr>
        <w:t>ставу 3.</w:t>
      </w:r>
      <w:r w:rsidRPr="003F4F63">
        <w:rPr>
          <w:lang w:val="ru-RU"/>
        </w:rPr>
        <w:t xml:space="preserve"> овог члана.</w:t>
      </w:r>
      <w:r w:rsidRPr="003F4F63">
        <w:rPr>
          <w:lang w:val="sr-Latn-CS"/>
        </w:rPr>
        <w:t xml:space="preserve"> </w:t>
      </w:r>
    </w:p>
    <w:p w:rsidR="000373FF" w:rsidRPr="003F4F63" w:rsidRDefault="000373FF" w:rsidP="008F49E8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rPr>
          <w:spacing w:val="-13"/>
          <w:lang w:val="sr-Cyrl-CS"/>
        </w:rPr>
      </w:pPr>
    </w:p>
    <w:p w:rsidR="000373FF" w:rsidRPr="003F4F63" w:rsidRDefault="000373FF" w:rsidP="008F49E8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rPr>
          <w:spacing w:val="-13"/>
          <w:lang w:val="ru-RU"/>
        </w:rPr>
      </w:pPr>
    </w:p>
    <w:p w:rsidR="000373FF" w:rsidRPr="003F4F63" w:rsidRDefault="000373FF" w:rsidP="008F49E8">
      <w:pPr>
        <w:jc w:val="center"/>
        <w:rPr>
          <w:b/>
          <w:bCs/>
          <w:spacing w:val="-3"/>
          <w:lang w:val="ru-RU"/>
        </w:rPr>
      </w:pPr>
      <w:r w:rsidRPr="003F4F63">
        <w:rPr>
          <w:b/>
          <w:bCs/>
          <w:spacing w:val="-3"/>
          <w:lang w:val="sr-Cyrl-CS"/>
        </w:rPr>
        <w:t>Члан</w:t>
      </w:r>
      <w:r w:rsidRPr="003F4F63">
        <w:rPr>
          <w:b/>
          <w:bCs/>
          <w:spacing w:val="-3"/>
          <w:lang w:val="sr-Latn-CS"/>
        </w:rPr>
        <w:t xml:space="preserve"> </w:t>
      </w:r>
      <w:r w:rsidRPr="003F4F63">
        <w:rPr>
          <w:b/>
          <w:bCs/>
          <w:spacing w:val="-3"/>
          <w:lang w:val="sr-Cyrl-CS"/>
        </w:rPr>
        <w:t>13</w:t>
      </w:r>
      <w:r w:rsidRPr="003F4F63">
        <w:rPr>
          <w:b/>
          <w:bCs/>
          <w:spacing w:val="-3"/>
          <w:lang w:val="ru-RU"/>
        </w:rPr>
        <w:t>.</w:t>
      </w:r>
    </w:p>
    <w:p w:rsidR="000373FF" w:rsidRPr="003F4F63" w:rsidRDefault="000373FF" w:rsidP="008F49E8">
      <w:pPr>
        <w:jc w:val="center"/>
        <w:rPr>
          <w:lang w:val="ru-RU"/>
        </w:rPr>
      </w:pPr>
      <w:r w:rsidRPr="003F4F63">
        <w:rPr>
          <w:b/>
          <w:bCs/>
          <w:spacing w:val="-4"/>
          <w:lang w:val="sr-Cyrl-CS"/>
        </w:rPr>
        <w:t xml:space="preserve">Језици </w:t>
      </w:r>
    </w:p>
    <w:p w:rsidR="000373FF" w:rsidRPr="003F4F63" w:rsidRDefault="000373FF" w:rsidP="008F49E8">
      <w:pPr>
        <w:shd w:val="clear" w:color="auto" w:fill="FFFFFF"/>
        <w:ind w:firstLine="725"/>
        <w:rPr>
          <w:lang w:val="ru-RU"/>
        </w:rPr>
      </w:pPr>
    </w:p>
    <w:p w:rsidR="000373FF" w:rsidRPr="003F4F63" w:rsidRDefault="000373FF" w:rsidP="008F49E8">
      <w:pPr>
        <w:shd w:val="clear" w:color="auto" w:fill="FFFFFF"/>
        <w:ind w:firstLine="725"/>
        <w:rPr>
          <w:lang w:val="ru-RU"/>
        </w:rPr>
      </w:pPr>
      <w:r w:rsidRPr="003F4F63">
        <w:rPr>
          <w:lang w:val="sr-Cyrl-CS"/>
        </w:rPr>
        <w:t>У примен</w:t>
      </w:r>
      <w:r w:rsidRPr="003F4F63">
        <w:rPr>
          <w:lang w:val="ru-RU"/>
        </w:rPr>
        <w:t>и</w:t>
      </w:r>
      <w:r w:rsidRPr="003F4F63">
        <w:rPr>
          <w:lang w:val="sr-Cyrl-CS"/>
        </w:rPr>
        <w:t xml:space="preserve"> одред</w:t>
      </w:r>
      <w:r w:rsidRPr="003F4F63">
        <w:rPr>
          <w:lang w:val="ru-RU"/>
        </w:rPr>
        <w:t>а</w:t>
      </w:r>
      <w:r w:rsidRPr="003F4F63">
        <w:rPr>
          <w:lang w:val="sr-Cyrl-CS"/>
        </w:rPr>
        <w:t>б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овог споразума, стране</w:t>
      </w:r>
      <w:r w:rsidRPr="003F4F63">
        <w:rPr>
          <w:lang w:val="ru-RU"/>
        </w:rPr>
        <w:t xml:space="preserve"> ће</w:t>
      </w:r>
      <w:r w:rsidRPr="003F4F63">
        <w:rPr>
          <w:lang w:val="sr-Cyrl-CS"/>
        </w:rPr>
        <w:t xml:space="preserve"> користи</w:t>
      </w:r>
      <w:r w:rsidRPr="003F4F63">
        <w:rPr>
          <w:lang w:val="ru-RU"/>
        </w:rPr>
        <w:t>ти</w:t>
      </w:r>
      <w:r w:rsidRPr="003F4F63">
        <w:rPr>
          <w:lang w:val="sr-Cyrl-CS"/>
        </w:rPr>
        <w:t xml:space="preserve"> енглески језик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односно своје службене језике, с тим што ће обезбедити превод на службени језик друге стране</w:t>
      </w:r>
      <w:r w:rsidRPr="003F4F63">
        <w:rPr>
          <w:lang w:val="ru-RU"/>
        </w:rPr>
        <w:t>,</w:t>
      </w:r>
      <w:r w:rsidRPr="003F4F63">
        <w:rPr>
          <w:lang w:val="sr-Cyrl-CS"/>
        </w:rPr>
        <w:t xml:space="preserve"> односно превод на енглески</w:t>
      </w:r>
      <w:r w:rsidRPr="003F4F63">
        <w:rPr>
          <w:lang w:val="ru-RU"/>
        </w:rPr>
        <w:t xml:space="preserve"> језик</w:t>
      </w:r>
      <w:r w:rsidRPr="003F4F63">
        <w:rPr>
          <w:lang w:val="sr-Cyrl-CS"/>
        </w:rPr>
        <w:t xml:space="preserve">. </w:t>
      </w:r>
      <w:r w:rsidRPr="003F4F63">
        <w:rPr>
          <w:lang w:val="sr-Latn-CS"/>
        </w:rPr>
        <w:t xml:space="preserve"> </w:t>
      </w:r>
    </w:p>
    <w:p w:rsidR="000373FF" w:rsidRDefault="000373FF" w:rsidP="008F49E8">
      <w:pPr>
        <w:shd w:val="clear" w:color="auto" w:fill="FFFFFF"/>
        <w:ind w:firstLine="725"/>
        <w:rPr>
          <w:lang w:val="sr-Latn-CS"/>
        </w:rPr>
      </w:pPr>
    </w:p>
    <w:p w:rsidR="000373FF" w:rsidRPr="00737750" w:rsidRDefault="000373FF" w:rsidP="008F49E8">
      <w:pPr>
        <w:shd w:val="clear" w:color="auto" w:fill="FFFFFF"/>
        <w:ind w:firstLine="725"/>
        <w:rPr>
          <w:lang w:val="sr-Latn-CS"/>
        </w:rPr>
      </w:pPr>
    </w:p>
    <w:p w:rsidR="000373FF" w:rsidRPr="003F4F63" w:rsidRDefault="000373FF" w:rsidP="008F49E8">
      <w:pPr>
        <w:jc w:val="center"/>
        <w:rPr>
          <w:b/>
          <w:bCs/>
          <w:spacing w:val="-4"/>
          <w:lang w:val="ru-RU"/>
        </w:rPr>
      </w:pPr>
      <w:r w:rsidRPr="003F4F63">
        <w:rPr>
          <w:b/>
          <w:bCs/>
          <w:spacing w:val="-4"/>
          <w:lang w:val="sr-Cyrl-CS"/>
        </w:rPr>
        <w:t>Члан</w:t>
      </w:r>
      <w:r w:rsidRPr="003F4F63">
        <w:rPr>
          <w:b/>
          <w:bCs/>
          <w:spacing w:val="-4"/>
          <w:lang w:val="sr-Latn-CS"/>
        </w:rPr>
        <w:t xml:space="preserve"> </w:t>
      </w:r>
      <w:r w:rsidRPr="003F4F63">
        <w:rPr>
          <w:b/>
          <w:bCs/>
          <w:spacing w:val="-4"/>
          <w:lang w:val="sr-Cyrl-CS"/>
        </w:rPr>
        <w:t>14</w:t>
      </w:r>
      <w:r w:rsidRPr="003F4F63">
        <w:rPr>
          <w:b/>
          <w:bCs/>
          <w:spacing w:val="-4"/>
          <w:lang w:val="ru-RU"/>
        </w:rPr>
        <w:t>.</w:t>
      </w:r>
    </w:p>
    <w:p w:rsidR="000373FF" w:rsidRPr="003F4F63" w:rsidRDefault="000373FF" w:rsidP="008F49E8">
      <w:pPr>
        <w:jc w:val="center"/>
        <w:rPr>
          <w:lang w:val="sr-Cyrl-CS"/>
        </w:rPr>
      </w:pPr>
      <w:r w:rsidRPr="003F4F63">
        <w:rPr>
          <w:b/>
          <w:bCs/>
          <w:spacing w:val="-4"/>
          <w:lang w:val="sr-Cyrl-CS"/>
        </w:rPr>
        <w:t xml:space="preserve"> Трошкови</w:t>
      </w:r>
    </w:p>
    <w:p w:rsidR="000373FF" w:rsidRPr="003F4F63" w:rsidRDefault="000373FF" w:rsidP="008F49E8">
      <w:pPr>
        <w:shd w:val="clear" w:color="auto" w:fill="FFFFFF"/>
        <w:ind w:firstLine="720"/>
        <w:rPr>
          <w:lang w:val="ru-RU"/>
        </w:rPr>
      </w:pPr>
    </w:p>
    <w:p w:rsidR="000373FF" w:rsidRPr="003F4F63" w:rsidRDefault="000373FF" w:rsidP="008F49E8">
      <w:pPr>
        <w:shd w:val="clear" w:color="auto" w:fill="FFFFFF"/>
        <w:ind w:firstLine="720"/>
        <w:rPr>
          <w:lang w:val="sr-Cyrl-CS"/>
        </w:rPr>
      </w:pPr>
      <w:r w:rsidRPr="003F4F63">
        <w:rPr>
          <w:lang w:val="sr-Cyrl-CS"/>
        </w:rPr>
        <w:t xml:space="preserve">Свака страна </w:t>
      </w:r>
      <w:r w:rsidRPr="003F4F63">
        <w:rPr>
          <w:lang w:val="ru-RU"/>
        </w:rPr>
        <w:t>сносиће</w:t>
      </w:r>
      <w:r w:rsidRPr="003F4F63">
        <w:rPr>
          <w:lang w:val="sr-Cyrl-CS"/>
        </w:rPr>
        <w:t xml:space="preserve"> трошкове кој</w:t>
      </w:r>
      <w:r w:rsidRPr="003F4F63">
        <w:rPr>
          <w:lang w:val="ru-RU"/>
        </w:rPr>
        <w:t xml:space="preserve">и настану у примени </w:t>
      </w:r>
      <w:r w:rsidRPr="003F4F63">
        <w:rPr>
          <w:lang w:val="sr-Cyrl-CS"/>
        </w:rPr>
        <w:t>одред</w:t>
      </w:r>
      <w:r w:rsidRPr="003F4F63">
        <w:rPr>
          <w:lang w:val="ru-RU"/>
        </w:rPr>
        <w:t>а</w:t>
      </w:r>
      <w:r w:rsidRPr="003F4F63">
        <w:rPr>
          <w:lang w:val="sr-Cyrl-CS"/>
        </w:rPr>
        <w:t>б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овог споразума.</w:t>
      </w:r>
    </w:p>
    <w:p w:rsidR="000373FF" w:rsidRPr="003F4F63" w:rsidRDefault="000373FF" w:rsidP="008F49E8">
      <w:pPr>
        <w:shd w:val="clear" w:color="auto" w:fill="FFFFFF"/>
        <w:ind w:firstLine="720"/>
        <w:rPr>
          <w:lang w:val="sr-Cyrl-CS"/>
        </w:rPr>
      </w:pPr>
    </w:p>
    <w:p w:rsidR="000373FF" w:rsidRPr="003F4F63" w:rsidRDefault="000373FF" w:rsidP="008F49E8">
      <w:pPr>
        <w:shd w:val="clear" w:color="auto" w:fill="FFFFFF"/>
        <w:ind w:firstLine="720"/>
        <w:rPr>
          <w:lang w:val="ru-RU"/>
        </w:rPr>
      </w:pPr>
    </w:p>
    <w:p w:rsidR="000373FF" w:rsidRPr="003F4F63" w:rsidRDefault="000373FF" w:rsidP="008F49E8">
      <w:pPr>
        <w:jc w:val="center"/>
        <w:rPr>
          <w:b/>
          <w:bCs/>
          <w:spacing w:val="-3"/>
          <w:lang w:val="sr-Cyrl-CS"/>
        </w:rPr>
      </w:pPr>
      <w:r w:rsidRPr="003F4F63">
        <w:rPr>
          <w:b/>
          <w:bCs/>
          <w:spacing w:val="-3"/>
          <w:lang w:val="sr-Cyrl-CS"/>
        </w:rPr>
        <w:t>Члан</w:t>
      </w:r>
      <w:r w:rsidRPr="003F4F63">
        <w:rPr>
          <w:b/>
          <w:bCs/>
          <w:spacing w:val="-3"/>
          <w:lang w:val="sr-Latn-CS"/>
        </w:rPr>
        <w:t xml:space="preserve"> </w:t>
      </w:r>
      <w:r w:rsidRPr="003F4F63">
        <w:rPr>
          <w:b/>
          <w:bCs/>
          <w:spacing w:val="-3"/>
          <w:lang w:val="sr-Cyrl-CS"/>
        </w:rPr>
        <w:t xml:space="preserve">15. </w:t>
      </w:r>
    </w:p>
    <w:p w:rsidR="000373FF" w:rsidRPr="003F4F63" w:rsidRDefault="000373FF" w:rsidP="008F49E8">
      <w:pPr>
        <w:jc w:val="center"/>
        <w:rPr>
          <w:b/>
          <w:bCs/>
          <w:spacing w:val="-4"/>
          <w:lang w:val="ru-RU"/>
        </w:rPr>
      </w:pPr>
      <w:r w:rsidRPr="003F4F63">
        <w:rPr>
          <w:b/>
          <w:bCs/>
          <w:spacing w:val="-4"/>
          <w:lang w:val="sr-Cyrl-CS"/>
        </w:rPr>
        <w:t>Консултације</w:t>
      </w:r>
    </w:p>
    <w:p w:rsidR="000373FF" w:rsidRPr="003F4F63" w:rsidRDefault="000373FF" w:rsidP="008F49E8">
      <w:pPr>
        <w:jc w:val="center"/>
        <w:rPr>
          <w:b/>
          <w:bCs/>
          <w:spacing w:val="-4"/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1. </w:t>
      </w:r>
      <w:r w:rsidRPr="003F4F63">
        <w:rPr>
          <w:lang w:val="sr-Cyrl-CS"/>
        </w:rPr>
        <w:t xml:space="preserve">Надлежни органи </w:t>
      </w:r>
      <w:r w:rsidRPr="003F4F63">
        <w:rPr>
          <w:lang w:val="ru-RU"/>
        </w:rPr>
        <w:t xml:space="preserve">страна </w:t>
      </w:r>
      <w:r w:rsidRPr="003F4F63">
        <w:rPr>
          <w:lang w:val="sr-Cyrl-CS"/>
        </w:rPr>
        <w:t>обавести</w:t>
      </w:r>
      <w:r w:rsidRPr="003F4F63">
        <w:rPr>
          <w:lang w:val="ru-RU"/>
        </w:rPr>
        <w:t>ће</w:t>
      </w:r>
      <w:r w:rsidRPr="003F4F63">
        <w:rPr>
          <w:lang w:val="sr-Cyrl-CS"/>
        </w:rPr>
        <w:t xml:space="preserve"> </w:t>
      </w:r>
      <w:r w:rsidRPr="003F4F63">
        <w:rPr>
          <w:lang w:val="ru-RU"/>
        </w:rPr>
        <w:t>се узајамно о</w:t>
      </w:r>
      <w:r w:rsidRPr="003F4F63">
        <w:rPr>
          <w:lang w:val="sr-Cyrl-CS"/>
        </w:rPr>
        <w:t xml:space="preserve"> свим изменама и допунама националног законодавства у вези са заштитом тајних података које утичу на </w:t>
      </w:r>
      <w:r w:rsidRPr="003F4F63">
        <w:rPr>
          <w:lang w:val="ru-RU"/>
        </w:rPr>
        <w:t xml:space="preserve">примену </w:t>
      </w:r>
      <w:r w:rsidRPr="003F4F63">
        <w:rPr>
          <w:lang w:val="sr-Cyrl-CS"/>
        </w:rPr>
        <w:t>одред</w:t>
      </w:r>
      <w:r w:rsidRPr="003F4F63">
        <w:rPr>
          <w:lang w:val="ru-RU"/>
        </w:rPr>
        <w:t>а</w:t>
      </w:r>
      <w:r w:rsidRPr="003F4F63">
        <w:rPr>
          <w:lang w:val="sr-Cyrl-CS"/>
        </w:rPr>
        <w:t>б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овог споразума. </w:t>
      </w:r>
    </w:p>
    <w:p w:rsidR="000373FF" w:rsidRPr="003F4F63" w:rsidRDefault="000373FF" w:rsidP="008F49E8">
      <w:pPr>
        <w:ind w:firstLine="720"/>
        <w:rPr>
          <w:spacing w:val="-1"/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spacing w:val="-1"/>
          <w:lang w:val="ru-RU"/>
        </w:rPr>
        <w:t xml:space="preserve">2. </w:t>
      </w:r>
      <w:r w:rsidRPr="003F4F63">
        <w:rPr>
          <w:spacing w:val="-1"/>
          <w:lang w:val="sr-Cyrl-CS"/>
        </w:rPr>
        <w:t>Надлежни органи ће се</w:t>
      </w:r>
      <w:r w:rsidRPr="003F4F63">
        <w:rPr>
          <w:spacing w:val="-1"/>
          <w:lang w:val="ru-RU"/>
        </w:rPr>
        <w:t>,</w:t>
      </w:r>
      <w:r w:rsidRPr="003F4F63">
        <w:rPr>
          <w:spacing w:val="-1"/>
          <w:lang w:val="sr-Cyrl-CS"/>
        </w:rPr>
        <w:t xml:space="preserve"> </w:t>
      </w:r>
      <w:r w:rsidRPr="003F4F63">
        <w:rPr>
          <w:spacing w:val="-1"/>
          <w:lang w:val="ru-RU"/>
        </w:rPr>
        <w:t>н</w:t>
      </w:r>
      <w:r w:rsidRPr="003F4F63">
        <w:rPr>
          <w:spacing w:val="-1"/>
          <w:lang w:val="sr-Cyrl-CS"/>
        </w:rPr>
        <w:t>а захтев једног од њих</w:t>
      </w:r>
      <w:r w:rsidRPr="003F4F63">
        <w:rPr>
          <w:spacing w:val="-1"/>
          <w:lang w:val="ru-RU"/>
        </w:rPr>
        <w:t>,</w:t>
      </w:r>
      <w:r w:rsidRPr="003F4F63">
        <w:rPr>
          <w:spacing w:val="-1"/>
          <w:lang w:val="sr-Cyrl-CS"/>
        </w:rPr>
        <w:t xml:space="preserve"> консултовати како би остварили </w:t>
      </w:r>
      <w:r w:rsidRPr="003F4F63">
        <w:rPr>
          <w:spacing w:val="-1"/>
          <w:lang w:val="ru-RU"/>
        </w:rPr>
        <w:t>блиску</w:t>
      </w:r>
      <w:r w:rsidRPr="003F4F63">
        <w:rPr>
          <w:spacing w:val="-1"/>
          <w:lang w:val="sr-Cyrl-CS"/>
        </w:rPr>
        <w:t xml:space="preserve"> сарадњу у примени одред</w:t>
      </w:r>
      <w:r w:rsidRPr="003F4F63">
        <w:rPr>
          <w:spacing w:val="-1"/>
          <w:lang w:val="ru-RU"/>
        </w:rPr>
        <w:t>а</w:t>
      </w:r>
      <w:r w:rsidRPr="003F4F63">
        <w:rPr>
          <w:spacing w:val="-1"/>
          <w:lang w:val="sr-Cyrl-CS"/>
        </w:rPr>
        <w:t>б</w:t>
      </w:r>
      <w:r w:rsidRPr="003F4F63">
        <w:rPr>
          <w:spacing w:val="-1"/>
          <w:lang w:val="ru-RU"/>
        </w:rPr>
        <w:t>а</w:t>
      </w:r>
      <w:r w:rsidRPr="003F4F63">
        <w:rPr>
          <w:spacing w:val="-1"/>
          <w:lang w:val="sr-Cyrl-CS"/>
        </w:rPr>
        <w:t xml:space="preserve"> овог споразума. 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3. </w:t>
      </w:r>
      <w:r w:rsidRPr="003F4F63">
        <w:rPr>
          <w:lang w:val="sr-Cyrl-CS"/>
        </w:rPr>
        <w:t>Свака страна омогући</w:t>
      </w:r>
      <w:r w:rsidRPr="003F4F63">
        <w:rPr>
          <w:lang w:val="ru-RU"/>
        </w:rPr>
        <w:t>ће</w:t>
      </w:r>
      <w:r w:rsidRPr="003F4F63">
        <w:rPr>
          <w:lang w:val="sr-Cyrl-CS"/>
        </w:rPr>
        <w:t xml:space="preserve"> представницима надлежног органа друге стране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да дођу у посету на њен</w:t>
      </w:r>
      <w:r w:rsidRPr="003F4F63">
        <w:rPr>
          <w:lang w:val="ru-RU"/>
        </w:rPr>
        <w:t>у</w:t>
      </w:r>
      <w:r w:rsidRPr="003F4F63">
        <w:rPr>
          <w:lang w:val="sr-Cyrl-CS"/>
        </w:rPr>
        <w:t xml:space="preserve"> териториј</w:t>
      </w:r>
      <w:r w:rsidRPr="003F4F63">
        <w:rPr>
          <w:lang w:val="ru-RU"/>
        </w:rPr>
        <w:t>у,</w:t>
      </w:r>
      <w:r w:rsidRPr="003F4F63">
        <w:rPr>
          <w:lang w:val="sr-Cyrl-CS"/>
        </w:rPr>
        <w:t xml:space="preserve"> како би се</w:t>
      </w:r>
      <w:r w:rsidRPr="003F4F63">
        <w:rPr>
          <w:lang w:val="ru-RU"/>
        </w:rPr>
        <w:t xml:space="preserve"> р</w:t>
      </w:r>
      <w:r w:rsidRPr="003F4F63">
        <w:rPr>
          <w:lang w:val="sr-Cyrl-CS"/>
        </w:rPr>
        <w:t>азмотрил</w:t>
      </w:r>
      <w:r w:rsidRPr="003F4F63">
        <w:rPr>
          <w:lang w:val="ru-RU"/>
        </w:rPr>
        <w:t>е</w:t>
      </w:r>
      <w:r w:rsidRPr="003F4F63">
        <w:rPr>
          <w:lang w:val="sr-Cyrl-CS"/>
        </w:rPr>
        <w:t xml:space="preserve"> процедуре за заштиту тајних података које је доставила друга страна. 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sr-Cyrl-CS"/>
        </w:rPr>
      </w:pPr>
      <w:r w:rsidRPr="003F4F63">
        <w:rPr>
          <w:spacing w:val="-2"/>
          <w:lang w:val="ru-RU"/>
        </w:rPr>
        <w:t xml:space="preserve">4. Ради </w:t>
      </w:r>
      <w:r w:rsidRPr="003F4F63">
        <w:rPr>
          <w:spacing w:val="-2"/>
          <w:lang w:val="sr-Cyrl-CS"/>
        </w:rPr>
        <w:t>остваривања</w:t>
      </w:r>
      <w:r w:rsidRPr="003F4F63">
        <w:rPr>
          <w:spacing w:val="-2"/>
          <w:lang w:val="ru-RU"/>
        </w:rPr>
        <w:t xml:space="preserve"> успешне</w:t>
      </w:r>
      <w:r w:rsidRPr="003F4F63">
        <w:rPr>
          <w:spacing w:val="-2"/>
          <w:lang w:val="sr-Cyrl-CS"/>
        </w:rPr>
        <w:t xml:space="preserve"> сарадњ</w:t>
      </w:r>
      <w:r w:rsidRPr="003F4F63">
        <w:rPr>
          <w:spacing w:val="-2"/>
          <w:lang w:val="ru-RU"/>
        </w:rPr>
        <w:t>е</w:t>
      </w:r>
      <w:r w:rsidRPr="003F4F63">
        <w:rPr>
          <w:spacing w:val="-2"/>
          <w:lang w:val="sr-Cyrl-CS"/>
        </w:rPr>
        <w:t xml:space="preserve"> у области која </w:t>
      </w:r>
      <w:r w:rsidRPr="003F4F63">
        <w:rPr>
          <w:spacing w:val="-2"/>
          <w:lang w:val="ru-RU"/>
        </w:rPr>
        <w:t>је</w:t>
      </w:r>
      <w:r w:rsidRPr="003F4F63">
        <w:rPr>
          <w:spacing w:val="-2"/>
          <w:lang w:val="sr-Cyrl-CS"/>
        </w:rPr>
        <w:t xml:space="preserve"> предмет овог споразума, надлежни органи страна могу</w:t>
      </w:r>
      <w:r w:rsidRPr="003F4F63">
        <w:rPr>
          <w:spacing w:val="-2"/>
          <w:lang w:val="ru-RU"/>
        </w:rPr>
        <w:t>,</w:t>
      </w:r>
      <w:r w:rsidRPr="003F4F63">
        <w:rPr>
          <w:spacing w:val="-2"/>
          <w:lang w:val="sr-Cyrl-CS"/>
        </w:rPr>
        <w:t xml:space="preserve"> у оквиру својих овлашћења утврђених националним законодавством закључити детаљније техничке или организационе споразуме. </w:t>
      </w:r>
      <w:r w:rsidRPr="003F4F63">
        <w:rPr>
          <w:spacing w:val="-2"/>
          <w:lang w:val="sr-Latn-CS"/>
        </w:rPr>
        <w:t xml:space="preserve"> </w:t>
      </w: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</w:p>
    <w:p w:rsidR="000373FF" w:rsidRPr="003F4F63" w:rsidRDefault="000373FF" w:rsidP="008F49E8">
      <w:pPr>
        <w:jc w:val="center"/>
        <w:rPr>
          <w:b/>
          <w:bCs/>
          <w:lang w:val="sr-Cyrl-CS"/>
        </w:rPr>
      </w:pPr>
    </w:p>
    <w:p w:rsidR="000373FF" w:rsidRPr="003F4F63" w:rsidRDefault="000373FF" w:rsidP="008F49E8">
      <w:pPr>
        <w:jc w:val="center"/>
        <w:rPr>
          <w:b/>
          <w:bCs/>
          <w:lang w:val="ru-RU"/>
        </w:rPr>
      </w:pPr>
      <w:r w:rsidRPr="003F4F63">
        <w:rPr>
          <w:b/>
          <w:bCs/>
          <w:lang w:val="sr-Cyrl-CS"/>
        </w:rPr>
        <w:t>Члан</w:t>
      </w:r>
      <w:r w:rsidRPr="003F4F63">
        <w:rPr>
          <w:b/>
          <w:bCs/>
          <w:lang w:val="sr-Latn-CS"/>
        </w:rPr>
        <w:t xml:space="preserve"> </w:t>
      </w:r>
      <w:r w:rsidRPr="003F4F63">
        <w:rPr>
          <w:b/>
          <w:bCs/>
          <w:lang w:val="sr-Cyrl-CS"/>
        </w:rPr>
        <w:t>16</w:t>
      </w:r>
      <w:r w:rsidRPr="003F4F63">
        <w:rPr>
          <w:b/>
          <w:bCs/>
          <w:lang w:val="ru-RU"/>
        </w:rPr>
        <w:t>.</w:t>
      </w:r>
    </w:p>
    <w:p w:rsidR="000373FF" w:rsidRPr="003F4F63" w:rsidRDefault="000373FF" w:rsidP="008F49E8">
      <w:pPr>
        <w:jc w:val="center"/>
        <w:rPr>
          <w:b/>
          <w:bCs/>
          <w:spacing w:val="-3"/>
          <w:lang w:val="ru-RU"/>
        </w:rPr>
      </w:pPr>
      <w:r w:rsidRPr="003F4F63">
        <w:rPr>
          <w:b/>
          <w:bCs/>
          <w:spacing w:val="-3"/>
          <w:lang w:val="sr-Cyrl-CS"/>
        </w:rPr>
        <w:t>Решавање спорова</w:t>
      </w:r>
    </w:p>
    <w:p w:rsidR="000373FF" w:rsidRPr="003F4F63" w:rsidRDefault="000373FF" w:rsidP="008F49E8">
      <w:pPr>
        <w:jc w:val="center"/>
        <w:rPr>
          <w:b/>
          <w:bCs/>
          <w:spacing w:val="-3"/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1. </w:t>
      </w:r>
      <w:r w:rsidRPr="003F4F63">
        <w:rPr>
          <w:lang w:val="sr-Cyrl-CS"/>
        </w:rPr>
        <w:t xml:space="preserve">Сви спорови у вези са применом овог споразума решаваће се </w:t>
      </w:r>
      <w:r w:rsidRPr="003F4F63">
        <w:rPr>
          <w:lang w:val="ru-RU"/>
        </w:rPr>
        <w:t>непосредним</w:t>
      </w:r>
      <w:r w:rsidRPr="003F4F63">
        <w:rPr>
          <w:lang w:val="sr-Cyrl-CS"/>
        </w:rPr>
        <w:t xml:space="preserve"> преговорима између надлежних органа страна.</w:t>
      </w:r>
    </w:p>
    <w:p w:rsidR="000373FF" w:rsidRPr="003F4F63" w:rsidRDefault="000373FF" w:rsidP="008F49E8">
      <w:pPr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2. </w:t>
      </w:r>
      <w:r w:rsidRPr="003F4F63">
        <w:rPr>
          <w:lang w:val="sr-Cyrl-CS"/>
        </w:rPr>
        <w:t>Уколико решење спора не може бити постигнуто на начин</w:t>
      </w:r>
      <w:r w:rsidRPr="003F4F63">
        <w:rPr>
          <w:lang w:val="ru-RU"/>
        </w:rPr>
        <w:t xml:space="preserve"> наведен </w:t>
      </w:r>
      <w:r w:rsidRPr="003F4F63">
        <w:rPr>
          <w:lang w:val="sr-Cyrl-CS"/>
        </w:rPr>
        <w:t>у ставу 1</w:t>
      </w:r>
      <w:r w:rsidRPr="003F4F63">
        <w:rPr>
          <w:lang w:val="ru-RU"/>
        </w:rPr>
        <w:t>. овог члана</w:t>
      </w:r>
      <w:r w:rsidRPr="003F4F63">
        <w:rPr>
          <w:lang w:val="sr-Cyrl-CS"/>
        </w:rPr>
        <w:t xml:space="preserve">, спор ће бити решен дипломатским путем. </w:t>
      </w:r>
      <w:r w:rsidRPr="003F4F63">
        <w:rPr>
          <w:lang w:val="sr-Latn-CS"/>
        </w:rPr>
        <w:t xml:space="preserve"> 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366AA8">
      <w:pPr>
        <w:ind w:firstLine="720"/>
        <w:jc w:val="center"/>
        <w:rPr>
          <w:b/>
          <w:lang w:val="ru-RU"/>
        </w:rPr>
      </w:pPr>
      <w:r w:rsidRPr="003F4F63">
        <w:rPr>
          <w:b/>
          <w:lang w:val="ru-RU"/>
        </w:rPr>
        <w:t>Члан 17.</w:t>
      </w:r>
    </w:p>
    <w:p w:rsidR="000373FF" w:rsidRPr="003F4F63" w:rsidRDefault="000373FF" w:rsidP="00366AA8">
      <w:pPr>
        <w:ind w:firstLine="720"/>
        <w:jc w:val="center"/>
        <w:rPr>
          <w:b/>
          <w:lang w:val="ru-RU"/>
        </w:rPr>
      </w:pPr>
      <w:r w:rsidRPr="003F4F63">
        <w:rPr>
          <w:b/>
          <w:lang w:val="ru-RU"/>
        </w:rPr>
        <w:t xml:space="preserve">Непосредна размена тајних података   </w:t>
      </w:r>
    </w:p>
    <w:p w:rsidR="000373FF" w:rsidRPr="003F4F63" w:rsidRDefault="000373FF" w:rsidP="00366AA8">
      <w:pPr>
        <w:ind w:firstLine="720"/>
        <w:jc w:val="center"/>
        <w:rPr>
          <w:b/>
          <w:lang w:val="ru-RU"/>
        </w:rPr>
      </w:pPr>
    </w:p>
    <w:p w:rsidR="000373FF" w:rsidRPr="003F4F63" w:rsidRDefault="000373FF" w:rsidP="004C40EC">
      <w:pPr>
        <w:ind w:firstLine="720"/>
        <w:rPr>
          <w:lang w:val="ru-RU"/>
        </w:rPr>
      </w:pPr>
      <w:r w:rsidRPr="003F4F63">
        <w:rPr>
          <w:lang w:val="ru-RU"/>
        </w:rPr>
        <w:t xml:space="preserve">1. Обавештајне и контраобавештајне службе страна, као и службе које се баве полицијским пословима могу непосредно да размењују тајне податке. </w:t>
      </w:r>
    </w:p>
    <w:p w:rsidR="000373FF" w:rsidRPr="003F4F63" w:rsidRDefault="000373FF" w:rsidP="00220352">
      <w:pPr>
        <w:rPr>
          <w:b/>
          <w:lang w:val="ru-RU"/>
        </w:rPr>
      </w:pPr>
    </w:p>
    <w:p w:rsidR="000373FF" w:rsidRPr="003F4F63" w:rsidRDefault="000373FF" w:rsidP="004C40EC">
      <w:pPr>
        <w:ind w:firstLine="720"/>
        <w:rPr>
          <w:lang w:val="ru-RU"/>
        </w:rPr>
      </w:pPr>
      <w:r w:rsidRPr="003F4F63">
        <w:rPr>
          <w:lang w:val="ru-RU"/>
        </w:rPr>
        <w:t xml:space="preserve">2. Списак тих служби и тела страна биће достављене дипломатским путем. </w:t>
      </w:r>
    </w:p>
    <w:p w:rsidR="000373FF" w:rsidRPr="00583CFF" w:rsidRDefault="000373FF" w:rsidP="00803BCE">
      <w:pPr>
        <w:rPr>
          <w:b/>
          <w:bCs/>
          <w:spacing w:val="-3"/>
          <w:lang w:val="sr-Latn-CS"/>
        </w:rPr>
      </w:pPr>
    </w:p>
    <w:p w:rsidR="000373FF" w:rsidRPr="003F4F63" w:rsidRDefault="000373FF" w:rsidP="008F49E8">
      <w:pPr>
        <w:jc w:val="center"/>
        <w:rPr>
          <w:b/>
          <w:bCs/>
          <w:spacing w:val="-3"/>
          <w:lang w:val="sr-Cyrl-CS"/>
        </w:rPr>
      </w:pPr>
    </w:p>
    <w:p w:rsidR="000373FF" w:rsidRPr="003F4F63" w:rsidRDefault="000373FF" w:rsidP="008F49E8">
      <w:pPr>
        <w:jc w:val="center"/>
        <w:rPr>
          <w:b/>
          <w:bCs/>
          <w:spacing w:val="-3"/>
          <w:lang w:val="sr-Cyrl-CS"/>
        </w:rPr>
      </w:pPr>
      <w:r w:rsidRPr="003F4F63">
        <w:rPr>
          <w:b/>
          <w:bCs/>
          <w:spacing w:val="-3"/>
          <w:lang w:val="sr-Cyrl-CS"/>
        </w:rPr>
        <w:t xml:space="preserve">Члан </w:t>
      </w:r>
      <w:r w:rsidRPr="003F4F63">
        <w:rPr>
          <w:b/>
          <w:bCs/>
          <w:spacing w:val="-3"/>
          <w:lang w:val="sr-Latn-CS"/>
        </w:rPr>
        <w:t xml:space="preserve"> </w:t>
      </w:r>
      <w:r w:rsidRPr="003F4F63">
        <w:rPr>
          <w:b/>
          <w:bCs/>
          <w:spacing w:val="-3"/>
          <w:lang w:val="sr-Cyrl-CS"/>
        </w:rPr>
        <w:t xml:space="preserve">18 </w:t>
      </w:r>
    </w:p>
    <w:p w:rsidR="000373FF" w:rsidRPr="003F4F63" w:rsidRDefault="000373FF" w:rsidP="008F49E8">
      <w:pPr>
        <w:jc w:val="center"/>
        <w:rPr>
          <w:b/>
          <w:bCs/>
          <w:spacing w:val="-4"/>
          <w:lang w:val="ru-RU"/>
        </w:rPr>
      </w:pPr>
      <w:r w:rsidRPr="003F4F63">
        <w:rPr>
          <w:b/>
          <w:bCs/>
          <w:spacing w:val="-4"/>
          <w:lang w:val="sr-Cyrl-CS"/>
        </w:rPr>
        <w:t>Завршне одредбе</w:t>
      </w:r>
    </w:p>
    <w:p w:rsidR="000373FF" w:rsidRPr="003F4F63" w:rsidRDefault="000373FF" w:rsidP="008F49E8">
      <w:pPr>
        <w:jc w:val="center"/>
        <w:rPr>
          <w:b/>
          <w:bCs/>
          <w:spacing w:val="-4"/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1. </w:t>
      </w:r>
      <w:r w:rsidRPr="003F4F63">
        <w:rPr>
          <w:lang w:val="sr-Cyrl-CS"/>
        </w:rPr>
        <w:t>Овај споразум ступа на снагу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националним законодавством сваке Стране, што ће бити потврђено </w:t>
      </w:r>
      <w:r w:rsidRPr="003F4F63">
        <w:rPr>
          <w:lang w:val="ru-RU"/>
        </w:rPr>
        <w:t xml:space="preserve">узајамном </w:t>
      </w:r>
      <w:r w:rsidRPr="003F4F63">
        <w:rPr>
          <w:lang w:val="sr-Cyrl-CS"/>
        </w:rPr>
        <w:t>разменом нота.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Споразум ступа на снагу првог дана другог месеца након пријема последње ноте.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lang w:val="ru-RU"/>
        </w:rPr>
      </w:pPr>
      <w:r w:rsidRPr="003F4F63">
        <w:rPr>
          <w:lang w:val="ru-RU"/>
        </w:rPr>
        <w:t xml:space="preserve">2. </w:t>
      </w:r>
      <w:r w:rsidRPr="003F4F63">
        <w:rPr>
          <w:lang w:val="sr-Cyrl-CS"/>
        </w:rPr>
        <w:t xml:space="preserve">Овај споразум може бити измењен на основу писмене сагласности обе стране. Такве </w:t>
      </w:r>
      <w:r w:rsidRPr="003F4F63">
        <w:rPr>
          <w:lang w:val="ru-RU"/>
        </w:rPr>
        <w:t>и</w:t>
      </w:r>
      <w:r w:rsidRPr="003F4F63">
        <w:rPr>
          <w:lang w:val="sr-Cyrl-CS"/>
        </w:rPr>
        <w:t>змене ступају на снагу у складу с</w:t>
      </w:r>
      <w:r w:rsidRPr="003F4F63">
        <w:rPr>
          <w:lang w:val="ru-RU"/>
        </w:rPr>
        <w:t>а</w:t>
      </w:r>
      <w:r w:rsidRPr="003F4F63">
        <w:rPr>
          <w:lang w:val="sr-Cyrl-CS"/>
        </w:rPr>
        <w:t xml:space="preserve"> одредбама става 1.</w:t>
      </w:r>
      <w:r w:rsidRPr="003F4F63">
        <w:rPr>
          <w:lang w:val="ru-RU"/>
        </w:rPr>
        <w:t xml:space="preserve"> овог члана. </w:t>
      </w:r>
    </w:p>
    <w:p w:rsidR="000373FF" w:rsidRPr="003F4F63" w:rsidRDefault="000373FF" w:rsidP="008F49E8">
      <w:pPr>
        <w:ind w:firstLine="720"/>
        <w:rPr>
          <w:lang w:val="ru-RU"/>
        </w:rPr>
      </w:pPr>
    </w:p>
    <w:p w:rsidR="000373FF" w:rsidRPr="003F4F63" w:rsidRDefault="000373FF" w:rsidP="008F49E8">
      <w:pPr>
        <w:ind w:firstLine="720"/>
        <w:rPr>
          <w:spacing w:val="-1"/>
          <w:lang w:val="ru-RU"/>
        </w:rPr>
      </w:pPr>
      <w:r w:rsidRPr="003F4F63">
        <w:rPr>
          <w:lang w:val="ru-RU"/>
        </w:rPr>
        <w:t xml:space="preserve">3. </w:t>
      </w:r>
      <w:r w:rsidRPr="003F4F63">
        <w:rPr>
          <w:spacing w:val="-1"/>
          <w:lang w:val="sr-Cyrl-CS"/>
        </w:rPr>
        <w:t xml:space="preserve">Овај споразум се закључује на неодређенo време. </w:t>
      </w:r>
      <w:r w:rsidRPr="003F4F63">
        <w:rPr>
          <w:spacing w:val="-1"/>
          <w:lang w:val="ru-RU"/>
        </w:rPr>
        <w:t>Свака</w:t>
      </w:r>
      <w:r w:rsidRPr="003F4F63">
        <w:rPr>
          <w:spacing w:val="-1"/>
          <w:lang w:val="sr-Cyrl-CS"/>
        </w:rPr>
        <w:t xml:space="preserve"> страна може отказати овај споразум достављањем писаног обавештења о отказу другој страни.</w:t>
      </w:r>
      <w:r w:rsidRPr="003F4F63">
        <w:rPr>
          <w:spacing w:val="-1"/>
          <w:lang w:val="sr-Latn-CS"/>
        </w:rPr>
        <w:t xml:space="preserve"> </w:t>
      </w:r>
      <w:r w:rsidRPr="003F4F63">
        <w:rPr>
          <w:spacing w:val="-1"/>
          <w:lang w:val="sr-Cyrl-CS"/>
        </w:rPr>
        <w:t>У том случају важење овог споразума истиче</w:t>
      </w:r>
      <w:r w:rsidRPr="003F4F63">
        <w:rPr>
          <w:spacing w:val="-1"/>
          <w:lang w:val="ru-RU"/>
        </w:rPr>
        <w:t xml:space="preserve"> након</w:t>
      </w:r>
      <w:r w:rsidRPr="003F4F63">
        <w:rPr>
          <w:spacing w:val="-1"/>
          <w:lang w:val="sr-Cyrl-CS"/>
        </w:rPr>
        <w:t xml:space="preserve"> шест месеци од пријема обавештења о отказу.</w:t>
      </w:r>
    </w:p>
    <w:p w:rsidR="000373FF" w:rsidRPr="003F4F63" w:rsidRDefault="000373FF" w:rsidP="008F49E8">
      <w:pPr>
        <w:ind w:firstLine="720"/>
        <w:rPr>
          <w:spacing w:val="-1"/>
          <w:lang w:val="ru-RU"/>
        </w:rPr>
      </w:pPr>
    </w:p>
    <w:p w:rsidR="000373FF" w:rsidRPr="003F4F63" w:rsidRDefault="000373FF" w:rsidP="00725D98">
      <w:pPr>
        <w:ind w:firstLine="720"/>
        <w:rPr>
          <w:lang w:val="ru-RU"/>
        </w:rPr>
      </w:pPr>
      <w:r w:rsidRPr="003F4F63">
        <w:rPr>
          <w:spacing w:val="-1"/>
          <w:lang w:val="ru-RU"/>
        </w:rPr>
        <w:t xml:space="preserve">4. </w:t>
      </w:r>
      <w:r w:rsidRPr="003F4F63">
        <w:rPr>
          <w:lang w:val="sr-Cyrl-CS"/>
        </w:rPr>
        <w:t>У случају отказа, на све тајне податке који су размењени или настали на основу овог споразума, стране ће</w:t>
      </w:r>
      <w:r w:rsidRPr="003F4F63">
        <w:rPr>
          <w:lang w:val="ru-RU"/>
        </w:rPr>
        <w:t xml:space="preserve"> </w:t>
      </w:r>
      <w:r w:rsidRPr="003F4F63">
        <w:rPr>
          <w:lang w:val="sr-Cyrl-CS"/>
        </w:rPr>
        <w:t>применити све одредбе дефинисане у</w:t>
      </w:r>
      <w:r w:rsidRPr="003F4F63">
        <w:rPr>
          <w:b/>
          <w:lang w:val="sr-Cyrl-CS"/>
        </w:rPr>
        <w:t xml:space="preserve"> </w:t>
      </w:r>
      <w:r w:rsidRPr="003F4F63">
        <w:rPr>
          <w:lang w:val="sr-Cyrl-CS"/>
        </w:rPr>
        <w:t>члану 10</w:t>
      </w:r>
      <w:r w:rsidRPr="003F4F63">
        <w:rPr>
          <w:lang w:val="ru-RU"/>
        </w:rPr>
        <w:t xml:space="preserve"> у року наведеном у</w:t>
      </w:r>
      <w:r w:rsidRPr="003F4F63">
        <w:rPr>
          <w:lang w:val="sr-Cyrl-CS"/>
        </w:rPr>
        <w:t xml:space="preserve"> ставу 3</w:t>
      </w:r>
      <w:r>
        <w:rPr>
          <w:lang w:val="sr-Cyrl-CS"/>
        </w:rPr>
        <w:t>.</w:t>
      </w:r>
      <w:r w:rsidRPr="003F4F63">
        <w:rPr>
          <w:lang w:val="ru-RU"/>
        </w:rPr>
        <w:t xml:space="preserve"> овог члана. </w:t>
      </w:r>
    </w:p>
    <w:p w:rsidR="000373FF" w:rsidRPr="003F4F63" w:rsidRDefault="000373FF" w:rsidP="008F49E8">
      <w:pPr>
        <w:jc w:val="center"/>
        <w:rPr>
          <w:lang w:val="ru-RU"/>
        </w:rPr>
      </w:pPr>
    </w:p>
    <w:p w:rsidR="000373FF" w:rsidRPr="003F4F63" w:rsidRDefault="000373FF" w:rsidP="008F49E8">
      <w:pPr>
        <w:jc w:val="center"/>
        <w:rPr>
          <w:lang w:val="ru-RU"/>
        </w:rPr>
      </w:pPr>
      <w:r w:rsidRPr="003F4F63">
        <w:rPr>
          <w:lang w:val="sr-Cyrl-CS"/>
        </w:rPr>
        <w:t xml:space="preserve">  </w:t>
      </w:r>
    </w:p>
    <w:p w:rsidR="000373FF" w:rsidRDefault="000373FF" w:rsidP="008F49E8">
      <w:pPr>
        <w:shd w:val="clear" w:color="auto" w:fill="FFFFFF"/>
        <w:rPr>
          <w:lang w:val="sr-Latn-CS"/>
        </w:rPr>
      </w:pPr>
    </w:p>
    <w:p w:rsidR="000373FF" w:rsidRPr="003F4F63" w:rsidRDefault="000373FF" w:rsidP="008F49E8">
      <w:pPr>
        <w:shd w:val="clear" w:color="auto" w:fill="FFFFFF"/>
        <w:rPr>
          <w:lang w:val="ru-RU"/>
        </w:rPr>
      </w:pPr>
      <w:r w:rsidRPr="003F4F63">
        <w:rPr>
          <w:lang w:val="sr-Cyrl-CS"/>
        </w:rPr>
        <w:t>Сачињено у .........................дана...................... у два оригинална примерка</w:t>
      </w:r>
      <w:r w:rsidRPr="003F4F63">
        <w:rPr>
          <w:lang w:val="ru-RU"/>
        </w:rPr>
        <w:t>, сваки</w:t>
      </w:r>
      <w:r w:rsidRPr="003F4F63">
        <w:rPr>
          <w:lang w:val="sr-Cyrl-CS"/>
        </w:rPr>
        <w:t xml:space="preserve"> на српском, пољском и енглеском језику, при чему су сви текстови подједнако веродостојни. У случају неслагања у тумачењу, биће меродаван текст Споразума на енглеском језику.  </w:t>
      </w:r>
    </w:p>
    <w:p w:rsidR="000373FF" w:rsidRPr="003F4F63" w:rsidRDefault="000373FF" w:rsidP="008F49E8">
      <w:pPr>
        <w:shd w:val="clear" w:color="auto" w:fill="FFFFFF"/>
        <w:rPr>
          <w:lang w:val="ru-RU"/>
        </w:rPr>
      </w:pPr>
    </w:p>
    <w:p w:rsidR="000373FF" w:rsidRDefault="000373FF" w:rsidP="008F49E8">
      <w:pPr>
        <w:shd w:val="clear" w:color="auto" w:fill="FFFFFF"/>
        <w:rPr>
          <w:lang w:val="sr-Latn-CS"/>
        </w:rPr>
      </w:pPr>
    </w:p>
    <w:p w:rsidR="000373FF" w:rsidRDefault="000373FF" w:rsidP="008F49E8">
      <w:pPr>
        <w:shd w:val="clear" w:color="auto" w:fill="FFFFFF"/>
        <w:rPr>
          <w:lang w:val="sr-Latn-CS"/>
        </w:rPr>
      </w:pPr>
    </w:p>
    <w:p w:rsidR="000373FF" w:rsidRPr="00583CFF" w:rsidRDefault="000373FF" w:rsidP="008F49E8">
      <w:pPr>
        <w:shd w:val="clear" w:color="auto" w:fill="FFFFFF"/>
        <w:rPr>
          <w:lang w:val="sr-Latn-CS"/>
        </w:rPr>
      </w:pPr>
    </w:p>
    <w:p w:rsidR="000373FF" w:rsidRPr="003F4F63" w:rsidRDefault="000373FF" w:rsidP="008F49E8">
      <w:pPr>
        <w:shd w:val="clear" w:color="auto" w:fill="FFFFFF"/>
        <w:rPr>
          <w:b/>
          <w:lang w:val="ru-RU"/>
        </w:rPr>
      </w:pPr>
      <w:r w:rsidRPr="003F4F63">
        <w:rPr>
          <w:b/>
          <w:lang w:val="ru-RU"/>
        </w:rPr>
        <w:t xml:space="preserve">За Владу Републике Србије                               За Владу Републике Пољске </w:t>
      </w:r>
    </w:p>
    <w:p w:rsidR="000373FF" w:rsidRDefault="000373FF">
      <w:pPr>
        <w:rPr>
          <w:lang w:val="sr-Latn-CS"/>
        </w:rPr>
      </w:pPr>
    </w:p>
    <w:p w:rsidR="000373FF" w:rsidRDefault="000373FF">
      <w:pPr>
        <w:rPr>
          <w:lang w:val="sr-Latn-CS"/>
        </w:rPr>
      </w:pPr>
    </w:p>
    <w:p w:rsidR="000373FF" w:rsidRDefault="000373FF">
      <w:pPr>
        <w:rPr>
          <w:lang w:val="sr-Latn-CS"/>
        </w:rPr>
      </w:pPr>
    </w:p>
    <w:p w:rsidR="000373FF" w:rsidRPr="00007024" w:rsidRDefault="000373FF">
      <w:pPr>
        <w:rPr>
          <w:lang w:val="sr-Latn-CS"/>
        </w:rPr>
      </w:pPr>
    </w:p>
    <w:sectPr w:rsidR="000373FF" w:rsidRPr="00007024" w:rsidSect="00FB23A9">
      <w:pgSz w:w="11907" w:h="16840" w:code="9"/>
      <w:pgMar w:top="1440" w:right="1797" w:bottom="1440" w:left="1797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E62"/>
    <w:multiLevelType w:val="singleLevel"/>
    <w:tmpl w:val="BBD8F9B0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>
    <w:nsid w:val="03B86B3F"/>
    <w:multiLevelType w:val="singleLevel"/>
    <w:tmpl w:val="41DAC068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0D8A1754"/>
    <w:multiLevelType w:val="hybridMultilevel"/>
    <w:tmpl w:val="A052D868"/>
    <w:lvl w:ilvl="0" w:tplc="0AB29F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3A0851"/>
    <w:multiLevelType w:val="hybridMultilevel"/>
    <w:tmpl w:val="3BF6AD38"/>
    <w:lvl w:ilvl="0" w:tplc="4BFA1F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92783D"/>
    <w:multiLevelType w:val="singleLevel"/>
    <w:tmpl w:val="0F6641C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0064490"/>
    <w:multiLevelType w:val="singleLevel"/>
    <w:tmpl w:val="5A389204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22ED0824"/>
    <w:multiLevelType w:val="singleLevel"/>
    <w:tmpl w:val="E142490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4C0115A"/>
    <w:multiLevelType w:val="hybridMultilevel"/>
    <w:tmpl w:val="FDE26610"/>
    <w:lvl w:ilvl="0" w:tplc="46246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00387F"/>
    <w:multiLevelType w:val="hybridMultilevel"/>
    <w:tmpl w:val="7E16B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811168"/>
    <w:multiLevelType w:val="singleLevel"/>
    <w:tmpl w:val="037A977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9420081"/>
    <w:multiLevelType w:val="singleLevel"/>
    <w:tmpl w:val="0B02CF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38596C8C"/>
    <w:multiLevelType w:val="singleLevel"/>
    <w:tmpl w:val="0588AC02"/>
    <w:lvl w:ilvl="0">
      <w:start w:val="5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">
    <w:nsid w:val="3C0558B7"/>
    <w:multiLevelType w:val="hybridMultilevel"/>
    <w:tmpl w:val="2BD8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50264B"/>
    <w:multiLevelType w:val="hybridMultilevel"/>
    <w:tmpl w:val="D72089FE"/>
    <w:lvl w:ilvl="0" w:tplc="BA640C8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4425669"/>
    <w:multiLevelType w:val="singleLevel"/>
    <w:tmpl w:val="9C920E3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>
    <w:nsid w:val="50615C5E"/>
    <w:multiLevelType w:val="singleLevel"/>
    <w:tmpl w:val="8560472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91E2273"/>
    <w:multiLevelType w:val="singleLevel"/>
    <w:tmpl w:val="C15A2AE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5A1C1F40"/>
    <w:multiLevelType w:val="singleLevel"/>
    <w:tmpl w:val="44863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5B0D57F6"/>
    <w:multiLevelType w:val="singleLevel"/>
    <w:tmpl w:val="C82E05F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5C487D9D"/>
    <w:multiLevelType w:val="singleLevel"/>
    <w:tmpl w:val="6B6EED8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36E4137"/>
    <w:multiLevelType w:val="hybridMultilevel"/>
    <w:tmpl w:val="74A45700"/>
    <w:lvl w:ilvl="0" w:tplc="555AE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69833E0"/>
    <w:multiLevelType w:val="singleLevel"/>
    <w:tmpl w:val="8BAE3A1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2">
    <w:nsid w:val="6A657216"/>
    <w:multiLevelType w:val="hybridMultilevel"/>
    <w:tmpl w:val="E55E011A"/>
    <w:lvl w:ilvl="0" w:tplc="8D624EFE">
      <w:start w:val="2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  <w:rPr>
        <w:rFonts w:cs="Times New Roman"/>
      </w:rPr>
    </w:lvl>
  </w:abstractNum>
  <w:abstractNum w:abstractNumId="23">
    <w:nsid w:val="6F862D83"/>
    <w:multiLevelType w:val="singleLevel"/>
    <w:tmpl w:val="756C13F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8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15"/>
    <w:lvlOverride w:ilvl="0">
      <w:startOverride w:val="1"/>
    </w:lvlOverride>
  </w:num>
  <w:num w:numId="5">
    <w:abstractNumId w:val="1"/>
    <w:lvlOverride w:ilvl="0">
      <w:startOverride w:val="5"/>
    </w:lvlOverride>
  </w:num>
  <w:num w:numId="6">
    <w:abstractNumId w:val="23"/>
    <w:lvlOverride w:ilvl="0">
      <w:startOverride w:val="1"/>
    </w:lvlOverride>
  </w:num>
  <w:num w:numId="7">
    <w:abstractNumId w:val="19"/>
    <w:lvlOverride w:ilvl="0">
      <w:startOverride w:val="4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1"/>
    <w:lvlOverride w:ilvl="0">
      <w:startOverride w:val="5"/>
    </w:lvlOverride>
  </w:num>
  <w:num w:numId="15">
    <w:abstractNumId w:val="9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2"/>
  </w:num>
  <w:num w:numId="19">
    <w:abstractNumId w:val="20"/>
  </w:num>
  <w:num w:numId="20">
    <w:abstractNumId w:val="13"/>
  </w:num>
  <w:num w:numId="21">
    <w:abstractNumId w:val="12"/>
  </w:num>
  <w:num w:numId="22">
    <w:abstractNumId w:val="7"/>
  </w:num>
  <w:num w:numId="23">
    <w:abstractNumId w:val="8"/>
  </w:num>
  <w:num w:numId="24">
    <w:abstractNumId w:val="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9E8"/>
    <w:rsid w:val="00007024"/>
    <w:rsid w:val="000373FF"/>
    <w:rsid w:val="0005425C"/>
    <w:rsid w:val="000753F8"/>
    <w:rsid w:val="000865E3"/>
    <w:rsid w:val="000B69CC"/>
    <w:rsid w:val="000C226E"/>
    <w:rsid w:val="000D1C8C"/>
    <w:rsid w:val="000D478E"/>
    <w:rsid w:val="00111E54"/>
    <w:rsid w:val="0012203D"/>
    <w:rsid w:val="00130C70"/>
    <w:rsid w:val="00141013"/>
    <w:rsid w:val="00147B7B"/>
    <w:rsid w:val="00160485"/>
    <w:rsid w:val="001D03FA"/>
    <w:rsid w:val="001D3B1E"/>
    <w:rsid w:val="001E65B4"/>
    <w:rsid w:val="0020064F"/>
    <w:rsid w:val="00220352"/>
    <w:rsid w:val="00227716"/>
    <w:rsid w:val="00240762"/>
    <w:rsid w:val="00264AD7"/>
    <w:rsid w:val="00271305"/>
    <w:rsid w:val="002808C2"/>
    <w:rsid w:val="002816EF"/>
    <w:rsid w:val="00296220"/>
    <w:rsid w:val="002B49DC"/>
    <w:rsid w:val="002C0749"/>
    <w:rsid w:val="002E637F"/>
    <w:rsid w:val="00303B05"/>
    <w:rsid w:val="00330241"/>
    <w:rsid w:val="00344889"/>
    <w:rsid w:val="00366AA8"/>
    <w:rsid w:val="003A4718"/>
    <w:rsid w:val="003A6435"/>
    <w:rsid w:val="003A6DD7"/>
    <w:rsid w:val="003D4BC7"/>
    <w:rsid w:val="003E765A"/>
    <w:rsid w:val="003F4F63"/>
    <w:rsid w:val="00410CB2"/>
    <w:rsid w:val="00415D55"/>
    <w:rsid w:val="00420469"/>
    <w:rsid w:val="004458AB"/>
    <w:rsid w:val="00455764"/>
    <w:rsid w:val="00457C3B"/>
    <w:rsid w:val="004669E9"/>
    <w:rsid w:val="00466C71"/>
    <w:rsid w:val="00476C35"/>
    <w:rsid w:val="00493DF1"/>
    <w:rsid w:val="004B20C6"/>
    <w:rsid w:val="004C40EC"/>
    <w:rsid w:val="004D7C63"/>
    <w:rsid w:val="004E4E2F"/>
    <w:rsid w:val="00515606"/>
    <w:rsid w:val="005201A4"/>
    <w:rsid w:val="00534E5B"/>
    <w:rsid w:val="0053755F"/>
    <w:rsid w:val="00582947"/>
    <w:rsid w:val="00583CFF"/>
    <w:rsid w:val="00590D89"/>
    <w:rsid w:val="005A0F49"/>
    <w:rsid w:val="005A30AA"/>
    <w:rsid w:val="005A7CF6"/>
    <w:rsid w:val="005B51EB"/>
    <w:rsid w:val="005C59BE"/>
    <w:rsid w:val="005D1534"/>
    <w:rsid w:val="005D53AB"/>
    <w:rsid w:val="0060397A"/>
    <w:rsid w:val="00614AD0"/>
    <w:rsid w:val="00621528"/>
    <w:rsid w:val="00623FD3"/>
    <w:rsid w:val="006656A7"/>
    <w:rsid w:val="00684457"/>
    <w:rsid w:val="00687812"/>
    <w:rsid w:val="00694F82"/>
    <w:rsid w:val="00696BCC"/>
    <w:rsid w:val="006A640C"/>
    <w:rsid w:val="006C2B98"/>
    <w:rsid w:val="006D3CAC"/>
    <w:rsid w:val="006D7DF6"/>
    <w:rsid w:val="006E6BA8"/>
    <w:rsid w:val="006E7A6E"/>
    <w:rsid w:val="00710DE7"/>
    <w:rsid w:val="0071491D"/>
    <w:rsid w:val="00725D98"/>
    <w:rsid w:val="00737750"/>
    <w:rsid w:val="00752B8F"/>
    <w:rsid w:val="007567FA"/>
    <w:rsid w:val="00763BDD"/>
    <w:rsid w:val="00764BE7"/>
    <w:rsid w:val="007C2C6B"/>
    <w:rsid w:val="007C4AE5"/>
    <w:rsid w:val="007C76CE"/>
    <w:rsid w:val="007E19D4"/>
    <w:rsid w:val="00803BCE"/>
    <w:rsid w:val="00817A7B"/>
    <w:rsid w:val="00821338"/>
    <w:rsid w:val="00837BD4"/>
    <w:rsid w:val="00841F63"/>
    <w:rsid w:val="00865483"/>
    <w:rsid w:val="00886852"/>
    <w:rsid w:val="008936E5"/>
    <w:rsid w:val="008A5BF7"/>
    <w:rsid w:val="008B7E82"/>
    <w:rsid w:val="008C26E0"/>
    <w:rsid w:val="008D0619"/>
    <w:rsid w:val="008E5BE8"/>
    <w:rsid w:val="008F49E8"/>
    <w:rsid w:val="00900EB1"/>
    <w:rsid w:val="009567C2"/>
    <w:rsid w:val="00966DF8"/>
    <w:rsid w:val="0098695D"/>
    <w:rsid w:val="00994BA1"/>
    <w:rsid w:val="009C5425"/>
    <w:rsid w:val="009D45AC"/>
    <w:rsid w:val="009E1D2D"/>
    <w:rsid w:val="00A02FB1"/>
    <w:rsid w:val="00A139A5"/>
    <w:rsid w:val="00A21D56"/>
    <w:rsid w:val="00A37E2C"/>
    <w:rsid w:val="00A46E54"/>
    <w:rsid w:val="00A678F9"/>
    <w:rsid w:val="00A73230"/>
    <w:rsid w:val="00A75FFD"/>
    <w:rsid w:val="00A76226"/>
    <w:rsid w:val="00A77F05"/>
    <w:rsid w:val="00AA32EE"/>
    <w:rsid w:val="00AD4AF7"/>
    <w:rsid w:val="00B34D8D"/>
    <w:rsid w:val="00B82134"/>
    <w:rsid w:val="00B917D8"/>
    <w:rsid w:val="00BB712A"/>
    <w:rsid w:val="00BD6F19"/>
    <w:rsid w:val="00BE72FB"/>
    <w:rsid w:val="00C1092F"/>
    <w:rsid w:val="00C15FDD"/>
    <w:rsid w:val="00C30FE4"/>
    <w:rsid w:val="00C349F8"/>
    <w:rsid w:val="00C4444C"/>
    <w:rsid w:val="00C80F5A"/>
    <w:rsid w:val="00C82A61"/>
    <w:rsid w:val="00C85E9A"/>
    <w:rsid w:val="00C91BF3"/>
    <w:rsid w:val="00C939AD"/>
    <w:rsid w:val="00CA59B2"/>
    <w:rsid w:val="00D00324"/>
    <w:rsid w:val="00D13290"/>
    <w:rsid w:val="00D14767"/>
    <w:rsid w:val="00D20669"/>
    <w:rsid w:val="00D67C7E"/>
    <w:rsid w:val="00D7183C"/>
    <w:rsid w:val="00DC2A99"/>
    <w:rsid w:val="00DD323F"/>
    <w:rsid w:val="00DE62BC"/>
    <w:rsid w:val="00E5151E"/>
    <w:rsid w:val="00E51E3B"/>
    <w:rsid w:val="00E55C6F"/>
    <w:rsid w:val="00E6382C"/>
    <w:rsid w:val="00E7080C"/>
    <w:rsid w:val="00E77C18"/>
    <w:rsid w:val="00E90DDB"/>
    <w:rsid w:val="00E97FDE"/>
    <w:rsid w:val="00EB3FC1"/>
    <w:rsid w:val="00EC58AD"/>
    <w:rsid w:val="00ED6A19"/>
    <w:rsid w:val="00EF2592"/>
    <w:rsid w:val="00EF3C5B"/>
    <w:rsid w:val="00F0314C"/>
    <w:rsid w:val="00F05085"/>
    <w:rsid w:val="00F23CC9"/>
    <w:rsid w:val="00F43013"/>
    <w:rsid w:val="00F4567C"/>
    <w:rsid w:val="00F854B1"/>
    <w:rsid w:val="00F9786C"/>
    <w:rsid w:val="00FB23A9"/>
    <w:rsid w:val="00FB3611"/>
    <w:rsid w:val="00FB793E"/>
    <w:rsid w:val="00FD057D"/>
    <w:rsid w:val="00FE2192"/>
    <w:rsid w:val="00FE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E8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49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49E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F49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49E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F49E8"/>
    <w:rPr>
      <w:rFonts w:cs="Times New Roman"/>
    </w:rPr>
  </w:style>
  <w:style w:type="table" w:styleId="TableGrid">
    <w:name w:val="Table Grid"/>
    <w:basedOn w:val="TableNormal"/>
    <w:uiPriority w:val="99"/>
    <w:rsid w:val="008F49E8"/>
    <w:pPr>
      <w:tabs>
        <w:tab w:val="left" w:pos="1418"/>
      </w:tabs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8F49E8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paragraph" w:customStyle="1" w:styleId="CharCharChar">
    <w:name w:val="Char Char Char"/>
    <w:basedOn w:val="Normal"/>
    <w:uiPriority w:val="99"/>
    <w:rsid w:val="008F49E8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</w:rPr>
  </w:style>
  <w:style w:type="paragraph" w:styleId="ListParagraph">
    <w:name w:val="List Paragraph"/>
    <w:basedOn w:val="Normal"/>
    <w:uiPriority w:val="99"/>
    <w:qFormat/>
    <w:rsid w:val="00366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70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9</Pages>
  <Words>2215</Words>
  <Characters>12629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Нацрт</dc:title>
  <dc:subject/>
  <dc:creator>a</dc:creator>
  <cp:keywords/>
  <dc:description/>
  <cp:lastModifiedBy>Duda</cp:lastModifiedBy>
  <cp:revision>2</cp:revision>
  <cp:lastPrinted>2015-04-02T08:22:00Z</cp:lastPrinted>
  <dcterms:created xsi:type="dcterms:W3CDTF">2015-05-29T06:53:00Z</dcterms:created>
  <dcterms:modified xsi:type="dcterms:W3CDTF">2015-05-29T06:53:00Z</dcterms:modified>
</cp:coreProperties>
</file>